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1</w:t>
      </w:r>
    </w:p>
    <w:tbl>
      <w:tblPr>
        <w:tblStyle w:val="3"/>
        <w:tblW w:w="9532" w:type="dxa"/>
        <w:tblInd w:w="-318" w:type="dxa"/>
        <w:tblLayout w:type="autofit"/>
        <w:tblCellMar>
          <w:top w:w="0" w:type="dxa"/>
          <w:left w:w="108" w:type="dxa"/>
          <w:bottom w:w="0" w:type="dxa"/>
          <w:right w:w="108" w:type="dxa"/>
        </w:tblCellMar>
      </w:tblPr>
      <w:tblGrid>
        <w:gridCol w:w="1277"/>
        <w:gridCol w:w="1451"/>
        <w:gridCol w:w="233"/>
        <w:gridCol w:w="108"/>
        <w:gridCol w:w="601"/>
        <w:gridCol w:w="1526"/>
        <w:gridCol w:w="463"/>
        <w:gridCol w:w="1271"/>
        <w:gridCol w:w="2602"/>
      </w:tblGrid>
      <w:tr>
        <w:tblPrEx>
          <w:tblCellMar>
            <w:top w:w="0" w:type="dxa"/>
            <w:left w:w="108" w:type="dxa"/>
            <w:bottom w:w="0" w:type="dxa"/>
            <w:right w:w="108" w:type="dxa"/>
          </w:tblCellMar>
        </w:tblPrEx>
        <w:trPr>
          <w:trHeight w:val="705" w:hRule="atLeast"/>
        </w:trPr>
        <w:tc>
          <w:tcPr>
            <w:tcW w:w="9532" w:type="dxa"/>
            <w:gridSpan w:val="9"/>
            <w:vMerge w:val="restart"/>
            <w:tcBorders>
              <w:top w:val="nil"/>
              <w:left w:val="nil"/>
              <w:bottom w:val="nil"/>
              <w:right w:val="nil"/>
            </w:tcBorders>
            <w:noWrap/>
            <w:vAlign w:val="center"/>
          </w:tcPr>
          <w:p>
            <w:pPr>
              <w:widowControl/>
              <w:jc w:val="center"/>
              <w:rPr>
                <w:rFonts w:ascii="宋体" w:hAnsi="宋体" w:eastAsia="宋体" w:cs="宋体"/>
                <w:b/>
                <w:kern w:val="0"/>
                <w:sz w:val="44"/>
                <w:szCs w:val="44"/>
              </w:rPr>
            </w:pPr>
            <w:r>
              <w:rPr>
                <w:rFonts w:hint="eastAsia" w:ascii="宋体" w:hAnsi="宋体" w:eastAsia="宋体" w:cs="宋体"/>
                <w:b/>
                <w:kern w:val="0"/>
                <w:sz w:val="44"/>
                <w:szCs w:val="44"/>
              </w:rPr>
              <w:t>德阳市灵活就业人员参加住房公积金制度</w:t>
            </w:r>
          </w:p>
          <w:p>
            <w:pPr>
              <w:widowControl/>
              <w:jc w:val="center"/>
              <w:rPr>
                <w:rFonts w:ascii="宋体" w:hAnsi="宋体" w:eastAsia="宋体" w:cs="宋体"/>
                <w:b/>
                <w:kern w:val="0"/>
                <w:sz w:val="44"/>
                <w:szCs w:val="44"/>
              </w:rPr>
            </w:pPr>
            <w:r>
              <w:rPr>
                <w:rFonts w:hint="eastAsia" w:ascii="宋体" w:hAnsi="宋体" w:eastAsia="宋体" w:cs="宋体"/>
                <w:b/>
                <w:kern w:val="0"/>
                <w:sz w:val="44"/>
                <w:szCs w:val="44"/>
              </w:rPr>
              <w:t>申请表</w:t>
            </w:r>
          </w:p>
        </w:tc>
      </w:tr>
      <w:tr>
        <w:tblPrEx>
          <w:tblCellMar>
            <w:top w:w="0" w:type="dxa"/>
            <w:left w:w="108" w:type="dxa"/>
            <w:bottom w:w="0" w:type="dxa"/>
            <w:right w:w="108" w:type="dxa"/>
          </w:tblCellMar>
        </w:tblPrEx>
        <w:trPr>
          <w:trHeight w:val="624" w:hRule="atLeast"/>
        </w:trPr>
        <w:tc>
          <w:tcPr>
            <w:tcW w:w="9532" w:type="dxa"/>
            <w:gridSpan w:val="9"/>
            <w:vMerge w:val="continue"/>
            <w:tcBorders>
              <w:top w:val="nil"/>
              <w:left w:val="nil"/>
              <w:bottom w:val="nil"/>
              <w:right w:val="nil"/>
            </w:tcBorders>
            <w:noWrap/>
            <w:vAlign w:val="center"/>
          </w:tcPr>
          <w:p>
            <w:pPr>
              <w:widowControl/>
              <w:jc w:val="center"/>
              <w:rPr>
                <w:rFonts w:ascii="仿宋" w:hAnsi="仿宋" w:eastAsia="仿宋" w:cs="宋体"/>
                <w:b/>
                <w:bCs/>
                <w:kern w:val="0"/>
                <w:sz w:val="32"/>
                <w:szCs w:val="32"/>
              </w:rPr>
            </w:pPr>
          </w:p>
        </w:tc>
      </w:tr>
      <w:tr>
        <w:tblPrEx>
          <w:tblCellMar>
            <w:top w:w="0" w:type="dxa"/>
            <w:left w:w="108" w:type="dxa"/>
            <w:bottom w:w="0" w:type="dxa"/>
            <w:right w:w="108" w:type="dxa"/>
          </w:tblCellMar>
        </w:tblPrEx>
        <w:trPr>
          <w:trHeight w:val="624" w:hRule="atLeast"/>
        </w:trPr>
        <w:tc>
          <w:tcPr>
            <w:tcW w:w="9532" w:type="dxa"/>
            <w:gridSpan w:val="9"/>
            <w:vMerge w:val="continue"/>
            <w:tcBorders>
              <w:top w:val="nil"/>
              <w:left w:val="nil"/>
              <w:bottom w:val="nil"/>
              <w:right w:val="nil"/>
            </w:tcBorders>
            <w:vAlign w:val="center"/>
          </w:tcPr>
          <w:p>
            <w:pPr>
              <w:widowControl/>
              <w:jc w:val="left"/>
              <w:rPr>
                <w:rFonts w:ascii="仿宋" w:hAnsi="仿宋" w:eastAsia="仿宋" w:cs="宋体"/>
                <w:b/>
                <w:bCs/>
                <w:kern w:val="0"/>
                <w:sz w:val="32"/>
                <w:szCs w:val="32"/>
              </w:rPr>
            </w:pPr>
          </w:p>
        </w:tc>
      </w:tr>
      <w:tr>
        <w:tblPrEx>
          <w:tblCellMar>
            <w:top w:w="0" w:type="dxa"/>
            <w:left w:w="108" w:type="dxa"/>
            <w:bottom w:w="0" w:type="dxa"/>
            <w:right w:w="108" w:type="dxa"/>
          </w:tblCellMar>
        </w:tblPrEx>
        <w:trPr>
          <w:trHeight w:val="439"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145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性别</w:t>
            </w:r>
          </w:p>
        </w:tc>
        <w:tc>
          <w:tcPr>
            <w:tcW w:w="19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口男 </w:t>
            </w:r>
            <w:r>
              <w:rPr>
                <w:rFonts w:ascii="仿宋" w:hAnsi="仿宋" w:eastAsia="仿宋" w:cs="宋体"/>
                <w:kern w:val="0"/>
                <w:sz w:val="24"/>
                <w:szCs w:val="24"/>
              </w:rPr>
              <w:t xml:space="preserve">  </w:t>
            </w:r>
            <w:r>
              <w:rPr>
                <w:rFonts w:hint="eastAsia" w:ascii="仿宋" w:hAnsi="仿宋" w:eastAsia="仿宋" w:cs="宋体"/>
                <w:kern w:val="0"/>
                <w:sz w:val="24"/>
                <w:szCs w:val="24"/>
              </w:rPr>
              <w:t>口女</w:t>
            </w:r>
          </w:p>
        </w:tc>
        <w:tc>
          <w:tcPr>
            <w:tcW w:w="127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婚姻状况</w:t>
            </w:r>
          </w:p>
        </w:tc>
        <w:tc>
          <w:tcPr>
            <w:tcW w:w="26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口已婚 </w:t>
            </w:r>
            <w:r>
              <w:rPr>
                <w:rFonts w:ascii="仿宋" w:hAnsi="仿宋" w:eastAsia="仿宋" w:cs="宋体"/>
                <w:kern w:val="0"/>
                <w:sz w:val="24"/>
                <w:szCs w:val="24"/>
              </w:rPr>
              <w:t xml:space="preserve">   </w:t>
            </w:r>
            <w:r>
              <w:rPr>
                <w:rFonts w:hint="eastAsia" w:ascii="仿宋" w:hAnsi="仿宋" w:eastAsia="仿宋" w:cs="宋体"/>
                <w:kern w:val="0"/>
                <w:sz w:val="24"/>
                <w:szCs w:val="24"/>
              </w:rPr>
              <w:t>口单身</w:t>
            </w:r>
          </w:p>
        </w:tc>
      </w:tr>
      <w:tr>
        <w:tblPrEx>
          <w:tblCellMar>
            <w:top w:w="0" w:type="dxa"/>
            <w:left w:w="108" w:type="dxa"/>
            <w:bottom w:w="0" w:type="dxa"/>
            <w:right w:w="108" w:type="dxa"/>
          </w:tblCellMar>
        </w:tblPrEx>
        <w:trPr>
          <w:trHeight w:val="439"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证件类型</w:t>
            </w:r>
          </w:p>
        </w:tc>
        <w:tc>
          <w:tcPr>
            <w:tcW w:w="2393"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989"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证件号码</w:t>
            </w:r>
          </w:p>
        </w:tc>
        <w:tc>
          <w:tcPr>
            <w:tcW w:w="387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439" w:hRule="atLeast"/>
        </w:trPr>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配偶姓名</w:t>
            </w:r>
          </w:p>
        </w:tc>
        <w:tc>
          <w:tcPr>
            <w:tcW w:w="1792"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p>
        </w:tc>
        <w:tc>
          <w:tcPr>
            <w:tcW w:w="2127"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配偶身份证号码</w:t>
            </w:r>
          </w:p>
        </w:tc>
        <w:tc>
          <w:tcPr>
            <w:tcW w:w="433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577" w:hRule="atLeast"/>
        </w:trPr>
        <w:tc>
          <w:tcPr>
            <w:tcW w:w="12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常住住址</w:t>
            </w:r>
          </w:p>
        </w:tc>
        <w:tc>
          <w:tcPr>
            <w:tcW w:w="82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p>
        </w:tc>
      </w:tr>
      <w:tr>
        <w:tblPrEx>
          <w:tblCellMar>
            <w:top w:w="0" w:type="dxa"/>
            <w:left w:w="108" w:type="dxa"/>
            <w:bottom w:w="0" w:type="dxa"/>
            <w:right w:w="108" w:type="dxa"/>
          </w:tblCellMar>
        </w:tblPrEx>
        <w:trPr>
          <w:trHeight w:val="476" w:hRule="atLeast"/>
        </w:trPr>
        <w:tc>
          <w:tcPr>
            <w:tcW w:w="12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缴存类型</w:t>
            </w:r>
          </w:p>
        </w:tc>
        <w:tc>
          <w:tcPr>
            <w:tcW w:w="8255" w:type="dxa"/>
            <w:gridSpan w:val="8"/>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 xml:space="preserve">口个体经营者 </w:t>
            </w:r>
            <w:r>
              <w:rPr>
                <w:rFonts w:ascii="仿宋" w:hAnsi="仿宋" w:eastAsia="仿宋" w:cs="宋体"/>
                <w:kern w:val="0"/>
                <w:sz w:val="24"/>
                <w:szCs w:val="24"/>
              </w:rPr>
              <w:t xml:space="preserve">   </w:t>
            </w:r>
            <w:r>
              <w:rPr>
                <w:rFonts w:hint="eastAsia" w:ascii="仿宋" w:hAnsi="仿宋" w:eastAsia="仿宋" w:cs="宋体"/>
                <w:kern w:val="0"/>
                <w:sz w:val="24"/>
                <w:szCs w:val="24"/>
              </w:rPr>
              <w:t xml:space="preserve">口非全日制工作人员 </w:t>
            </w:r>
            <w:r>
              <w:rPr>
                <w:rFonts w:ascii="仿宋" w:hAnsi="仿宋" w:eastAsia="仿宋" w:cs="宋体"/>
                <w:kern w:val="0"/>
                <w:sz w:val="24"/>
                <w:szCs w:val="24"/>
              </w:rPr>
              <w:t xml:space="preserve">   </w:t>
            </w:r>
            <w:r>
              <w:rPr>
                <w:rFonts w:hint="eastAsia" w:ascii="仿宋" w:hAnsi="仿宋" w:eastAsia="仿宋" w:cs="宋体"/>
                <w:kern w:val="0"/>
                <w:sz w:val="24"/>
                <w:szCs w:val="24"/>
              </w:rPr>
              <w:t xml:space="preserve">口新就业形态人员 </w:t>
            </w:r>
            <w:r>
              <w:rPr>
                <w:rFonts w:ascii="仿宋" w:hAnsi="仿宋" w:eastAsia="仿宋" w:cs="宋体"/>
                <w:kern w:val="0"/>
                <w:sz w:val="24"/>
                <w:szCs w:val="24"/>
              </w:rPr>
              <w:t xml:space="preserve">    </w:t>
            </w:r>
          </w:p>
        </w:tc>
      </w:tr>
      <w:tr>
        <w:tblPrEx>
          <w:tblCellMar>
            <w:top w:w="0" w:type="dxa"/>
            <w:left w:w="108" w:type="dxa"/>
            <w:bottom w:w="0" w:type="dxa"/>
            <w:right w:w="108" w:type="dxa"/>
          </w:tblCellMar>
        </w:tblPrEx>
        <w:trPr>
          <w:trHeight w:val="656" w:hRule="atLeast"/>
        </w:trPr>
        <w:tc>
          <w:tcPr>
            <w:tcW w:w="1277" w:type="dxa"/>
            <w:tcBorders>
              <w:top w:val="nil"/>
              <w:left w:val="single" w:color="auto" w:sz="4" w:space="0"/>
              <w:bottom w:val="single" w:color="auto" w:sz="4" w:space="0"/>
              <w:right w:val="single" w:color="auto" w:sz="4" w:space="0"/>
            </w:tcBorders>
            <w:vAlign w:val="center"/>
          </w:tcPr>
          <w:p>
            <w:pPr>
              <w:widowControl/>
              <w:ind w:firstLine="240" w:firstLineChars="100"/>
              <w:jc w:val="left"/>
              <w:rPr>
                <w:rFonts w:ascii="仿宋" w:hAnsi="仿宋" w:eastAsia="仿宋" w:cs="宋体"/>
                <w:kern w:val="0"/>
                <w:sz w:val="24"/>
                <w:szCs w:val="24"/>
              </w:rPr>
            </w:pPr>
            <w:r>
              <w:rPr>
                <w:rFonts w:hint="eastAsia" w:ascii="仿宋" w:hAnsi="仿宋" w:eastAsia="仿宋" w:cs="宋体"/>
                <w:kern w:val="0"/>
                <w:sz w:val="24"/>
                <w:szCs w:val="24"/>
              </w:rPr>
              <w:t>职 业</w:t>
            </w:r>
          </w:p>
        </w:tc>
        <w:tc>
          <w:tcPr>
            <w:tcW w:w="8255" w:type="dxa"/>
            <w:gridSpan w:val="8"/>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口</w:t>
            </w:r>
            <w:r>
              <w:rPr>
                <w:rFonts w:ascii="仿宋" w:hAnsi="仿宋" w:eastAsia="仿宋" w:cs="宋体"/>
                <w:kern w:val="0"/>
                <w:sz w:val="24"/>
                <w:szCs w:val="24"/>
              </w:rPr>
              <w:t>餐饮服务</w:t>
            </w:r>
            <w:r>
              <w:rPr>
                <w:rFonts w:hint="eastAsia" w:ascii="仿宋" w:hAnsi="仿宋" w:eastAsia="仿宋" w:cs="宋体"/>
                <w:kern w:val="0"/>
                <w:sz w:val="24"/>
                <w:szCs w:val="24"/>
              </w:rPr>
              <w:t xml:space="preserve"> </w:t>
            </w:r>
            <w:r>
              <w:rPr>
                <w:rFonts w:ascii="仿宋" w:hAnsi="仿宋" w:eastAsia="仿宋" w:cs="宋体"/>
                <w:kern w:val="0"/>
                <w:sz w:val="24"/>
                <w:szCs w:val="24"/>
              </w:rPr>
              <w:t xml:space="preserve"> </w:t>
            </w:r>
            <w:r>
              <w:rPr>
                <w:rFonts w:hint="eastAsia" w:ascii="仿宋" w:hAnsi="仿宋" w:eastAsia="仿宋" w:cs="宋体"/>
                <w:kern w:val="0"/>
                <w:sz w:val="24"/>
                <w:szCs w:val="24"/>
              </w:rPr>
              <w:t>口</w:t>
            </w:r>
            <w:r>
              <w:rPr>
                <w:rFonts w:ascii="仿宋" w:hAnsi="仿宋" w:eastAsia="仿宋" w:cs="宋体"/>
                <w:kern w:val="0"/>
                <w:sz w:val="24"/>
                <w:szCs w:val="24"/>
              </w:rPr>
              <w:t>快递外卖</w:t>
            </w:r>
            <w:r>
              <w:rPr>
                <w:rFonts w:hint="eastAsia" w:ascii="仿宋" w:hAnsi="仿宋" w:eastAsia="仿宋" w:cs="宋体"/>
                <w:kern w:val="0"/>
                <w:sz w:val="24"/>
                <w:szCs w:val="24"/>
              </w:rPr>
              <w:t xml:space="preserve"> </w:t>
            </w:r>
            <w:r>
              <w:rPr>
                <w:rFonts w:ascii="仿宋" w:hAnsi="仿宋" w:eastAsia="仿宋" w:cs="宋体"/>
                <w:kern w:val="0"/>
                <w:sz w:val="24"/>
                <w:szCs w:val="24"/>
              </w:rPr>
              <w:t xml:space="preserve"> </w:t>
            </w:r>
            <w:r>
              <w:rPr>
                <w:rFonts w:hint="eastAsia" w:ascii="仿宋" w:hAnsi="仿宋" w:eastAsia="仿宋" w:cs="宋体"/>
                <w:kern w:val="0"/>
                <w:sz w:val="24"/>
                <w:szCs w:val="24"/>
              </w:rPr>
              <w:t>口</w:t>
            </w:r>
            <w:r>
              <w:rPr>
                <w:rFonts w:ascii="仿宋" w:hAnsi="仿宋" w:eastAsia="仿宋" w:cs="宋体"/>
                <w:kern w:val="0"/>
                <w:sz w:val="24"/>
                <w:szCs w:val="24"/>
              </w:rPr>
              <w:t>建筑装修</w:t>
            </w:r>
            <w:r>
              <w:rPr>
                <w:rFonts w:hint="eastAsia" w:ascii="仿宋" w:hAnsi="仿宋" w:eastAsia="仿宋" w:cs="宋体"/>
                <w:kern w:val="0"/>
                <w:sz w:val="24"/>
                <w:szCs w:val="24"/>
              </w:rPr>
              <w:t xml:space="preserve"> </w:t>
            </w:r>
            <w:r>
              <w:rPr>
                <w:rFonts w:ascii="仿宋" w:hAnsi="仿宋" w:eastAsia="仿宋" w:cs="宋体"/>
                <w:kern w:val="0"/>
                <w:sz w:val="24"/>
                <w:szCs w:val="24"/>
              </w:rPr>
              <w:t xml:space="preserve"> </w:t>
            </w:r>
            <w:r>
              <w:rPr>
                <w:rFonts w:hint="eastAsia" w:ascii="仿宋" w:hAnsi="仿宋" w:eastAsia="仿宋" w:cs="宋体"/>
                <w:kern w:val="0"/>
                <w:sz w:val="24"/>
                <w:szCs w:val="24"/>
              </w:rPr>
              <w:t>口</w:t>
            </w:r>
            <w:r>
              <w:rPr>
                <w:rFonts w:ascii="仿宋" w:hAnsi="仿宋" w:eastAsia="仿宋" w:cs="宋体"/>
                <w:kern w:val="0"/>
                <w:sz w:val="24"/>
                <w:szCs w:val="24"/>
              </w:rPr>
              <w:t>清洁环卫</w:t>
            </w:r>
            <w:r>
              <w:rPr>
                <w:rFonts w:hint="eastAsia" w:ascii="仿宋" w:hAnsi="仿宋" w:eastAsia="仿宋" w:cs="宋体"/>
                <w:kern w:val="0"/>
                <w:sz w:val="24"/>
                <w:szCs w:val="24"/>
              </w:rPr>
              <w:t xml:space="preserve"> </w:t>
            </w:r>
            <w:r>
              <w:rPr>
                <w:rFonts w:ascii="仿宋" w:hAnsi="仿宋" w:eastAsia="仿宋" w:cs="宋体"/>
                <w:kern w:val="0"/>
                <w:sz w:val="24"/>
                <w:szCs w:val="24"/>
              </w:rPr>
              <w:t xml:space="preserve"> </w:t>
            </w:r>
            <w:r>
              <w:rPr>
                <w:rFonts w:hint="eastAsia" w:ascii="仿宋" w:hAnsi="仿宋" w:eastAsia="仿宋" w:cs="宋体"/>
                <w:kern w:val="0"/>
                <w:sz w:val="24"/>
                <w:szCs w:val="24"/>
              </w:rPr>
              <w:t xml:space="preserve">口出行服务 </w:t>
            </w:r>
            <w:r>
              <w:rPr>
                <w:rFonts w:ascii="仿宋" w:hAnsi="仿宋" w:eastAsia="仿宋" w:cs="宋体"/>
                <w:kern w:val="0"/>
                <w:sz w:val="24"/>
                <w:szCs w:val="24"/>
              </w:rPr>
              <w:t xml:space="preserve"> </w:t>
            </w:r>
            <w:r>
              <w:rPr>
                <w:rFonts w:hint="eastAsia" w:ascii="仿宋" w:hAnsi="仿宋" w:eastAsia="仿宋" w:cs="宋体"/>
                <w:kern w:val="0"/>
                <w:sz w:val="24"/>
                <w:szCs w:val="24"/>
              </w:rPr>
              <w:t>口其他</w:t>
            </w:r>
          </w:p>
        </w:tc>
      </w:tr>
      <w:tr>
        <w:tblPrEx>
          <w:tblCellMar>
            <w:top w:w="0" w:type="dxa"/>
            <w:left w:w="108" w:type="dxa"/>
            <w:bottom w:w="0" w:type="dxa"/>
            <w:right w:w="108" w:type="dxa"/>
          </w:tblCellMar>
        </w:tblPrEx>
        <w:trPr>
          <w:trHeight w:val="439" w:hRule="atLeast"/>
        </w:trPr>
        <w:tc>
          <w:tcPr>
            <w:tcW w:w="127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业务办理</w:t>
            </w:r>
          </w:p>
        </w:tc>
        <w:tc>
          <w:tcPr>
            <w:tcW w:w="2393"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口新设立个人账户</w:t>
            </w:r>
          </w:p>
        </w:tc>
        <w:tc>
          <w:tcPr>
            <w:tcW w:w="1989"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手机号码</w:t>
            </w:r>
          </w:p>
        </w:tc>
        <w:tc>
          <w:tcPr>
            <w:tcW w:w="387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本人手机号：</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配偶手机号：</w:t>
            </w:r>
          </w:p>
        </w:tc>
      </w:tr>
      <w:tr>
        <w:tblPrEx>
          <w:tblCellMar>
            <w:top w:w="0" w:type="dxa"/>
            <w:left w:w="108" w:type="dxa"/>
            <w:bottom w:w="0" w:type="dxa"/>
            <w:right w:w="108" w:type="dxa"/>
          </w:tblCellMar>
        </w:tblPrEx>
        <w:trPr>
          <w:trHeight w:val="439" w:hRule="atLeast"/>
        </w:trPr>
        <w:tc>
          <w:tcPr>
            <w:tcW w:w="127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393"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口已有个人账户转入</w:t>
            </w:r>
          </w:p>
        </w:tc>
        <w:tc>
          <w:tcPr>
            <w:tcW w:w="1989"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ascii="仿宋" w:hAnsi="仿宋" w:eastAsia="仿宋" w:cs="宋体"/>
                <w:kern w:val="0"/>
                <w:sz w:val="24"/>
                <w:szCs w:val="24"/>
              </w:rPr>
            </w:pPr>
          </w:p>
        </w:tc>
        <w:tc>
          <w:tcPr>
            <w:tcW w:w="387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539" w:hRule="atLeas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扣款账号</w:t>
            </w:r>
          </w:p>
        </w:tc>
        <w:tc>
          <w:tcPr>
            <w:tcW w:w="2393"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989" w:type="dxa"/>
            <w:gridSpan w:val="2"/>
            <w:tcBorders>
              <w:top w:val="single" w:color="auto" w:sz="4" w:space="0"/>
              <w:left w:val="single" w:color="auto" w:sz="4" w:space="0"/>
              <w:bottom w:val="single" w:color="000000" w:sz="4" w:space="0"/>
              <w:right w:val="nil"/>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开户银行</w:t>
            </w:r>
          </w:p>
        </w:tc>
        <w:tc>
          <w:tcPr>
            <w:tcW w:w="38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39" w:hRule="atLeas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扣款日</w:t>
            </w:r>
          </w:p>
        </w:tc>
        <w:tc>
          <w:tcPr>
            <w:tcW w:w="2393" w:type="dxa"/>
            <w:gridSpan w:val="4"/>
            <w:tcBorders>
              <w:top w:val="single" w:color="auto" w:sz="4" w:space="0"/>
              <w:left w:val="nil"/>
              <w:bottom w:val="single" w:color="auto" w:sz="4" w:space="0"/>
              <w:right w:val="single" w:color="auto" w:sz="4" w:space="0"/>
            </w:tcBorders>
            <w:vAlign w:val="center"/>
          </w:tcPr>
          <w:p>
            <w:pPr>
              <w:widowControl/>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 xml:space="preserve">每月 </w:t>
            </w:r>
            <w:r>
              <w:rPr>
                <w:rFonts w:ascii="仿宋" w:hAnsi="仿宋" w:eastAsia="仿宋" w:cs="宋体"/>
                <w:kern w:val="0"/>
                <w:sz w:val="24"/>
                <w:szCs w:val="24"/>
              </w:rPr>
              <w:t xml:space="preserve">   </w:t>
            </w:r>
            <w:r>
              <w:rPr>
                <w:rFonts w:hint="eastAsia" w:ascii="仿宋" w:hAnsi="仿宋" w:eastAsia="仿宋" w:cs="宋体"/>
                <w:kern w:val="0"/>
                <w:sz w:val="24"/>
                <w:szCs w:val="24"/>
              </w:rPr>
              <w:t>日</w:t>
            </w:r>
          </w:p>
        </w:tc>
        <w:tc>
          <w:tcPr>
            <w:tcW w:w="1989" w:type="dxa"/>
            <w:gridSpan w:val="2"/>
            <w:tcBorders>
              <w:top w:val="single" w:color="auto" w:sz="4" w:space="0"/>
              <w:left w:val="single" w:color="auto" w:sz="4" w:space="0"/>
              <w:bottom w:val="single" w:color="000000" w:sz="4" w:space="0"/>
              <w:right w:val="nil"/>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首次缴存时间</w:t>
            </w:r>
          </w:p>
        </w:tc>
        <w:tc>
          <w:tcPr>
            <w:tcW w:w="387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年 </w:t>
            </w:r>
            <w:r>
              <w:rPr>
                <w:rFonts w:ascii="仿宋" w:hAnsi="仿宋" w:eastAsia="仿宋" w:cs="宋体"/>
                <w:kern w:val="0"/>
                <w:sz w:val="24"/>
                <w:szCs w:val="24"/>
              </w:rPr>
              <w:t xml:space="preserve">  </w:t>
            </w:r>
            <w:r>
              <w:rPr>
                <w:rFonts w:hint="eastAsia" w:ascii="仿宋" w:hAnsi="仿宋" w:eastAsia="仿宋" w:cs="宋体"/>
                <w:kern w:val="0"/>
                <w:sz w:val="24"/>
                <w:szCs w:val="24"/>
              </w:rPr>
              <w:t xml:space="preserve">月 </w:t>
            </w:r>
          </w:p>
        </w:tc>
      </w:tr>
      <w:tr>
        <w:tblPrEx>
          <w:tblCellMar>
            <w:top w:w="0" w:type="dxa"/>
            <w:left w:w="108" w:type="dxa"/>
            <w:bottom w:w="0" w:type="dxa"/>
            <w:right w:w="108" w:type="dxa"/>
          </w:tblCellMar>
        </w:tblPrEx>
        <w:trPr>
          <w:trHeight w:val="900" w:hRule="atLeast"/>
        </w:trPr>
        <w:tc>
          <w:tcPr>
            <w:tcW w:w="127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缴存基数</w:t>
            </w:r>
          </w:p>
        </w:tc>
        <w:tc>
          <w:tcPr>
            <w:tcW w:w="1684" w:type="dxa"/>
            <w:gridSpan w:val="2"/>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70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缴存比例</w:t>
            </w:r>
          </w:p>
        </w:tc>
        <w:tc>
          <w:tcPr>
            <w:tcW w:w="1989"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271"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月缴存额</w:t>
            </w:r>
          </w:p>
        </w:tc>
        <w:tc>
          <w:tcPr>
            <w:tcW w:w="2602" w:type="dxa"/>
            <w:tcBorders>
              <w:top w:val="nil"/>
              <w:left w:val="nil"/>
              <w:bottom w:val="single" w:color="auto" w:sz="4" w:space="0"/>
              <w:right w:val="single" w:color="auto" w:sz="4" w:space="0"/>
            </w:tcBorders>
            <w:vAlign w:val="center"/>
          </w:tcPr>
          <w:p>
            <w:pPr>
              <w:widowControl/>
              <w:ind w:firstLine="240" w:firstLineChars="100"/>
              <w:jc w:val="left"/>
              <w:rPr>
                <w:rFonts w:ascii="仿宋" w:hAnsi="仿宋" w:eastAsia="仿宋" w:cs="宋体"/>
                <w:kern w:val="0"/>
                <w:sz w:val="24"/>
                <w:szCs w:val="24"/>
              </w:rPr>
            </w:pPr>
          </w:p>
        </w:tc>
      </w:tr>
      <w:tr>
        <w:tblPrEx>
          <w:tblCellMar>
            <w:top w:w="0" w:type="dxa"/>
            <w:left w:w="108" w:type="dxa"/>
            <w:bottom w:w="0" w:type="dxa"/>
            <w:right w:w="108" w:type="dxa"/>
          </w:tblCellMar>
        </w:tblPrEx>
        <w:trPr>
          <w:trHeight w:val="702" w:hRule="atLeast"/>
        </w:trPr>
        <w:tc>
          <w:tcPr>
            <w:tcW w:w="9532" w:type="dxa"/>
            <w:gridSpan w:val="9"/>
            <w:vMerge w:val="restart"/>
            <w:tcBorders>
              <w:top w:val="single" w:color="auto" w:sz="4" w:space="0"/>
              <w:left w:val="single" w:color="auto" w:sz="4" w:space="0"/>
              <w:bottom w:val="single" w:color="000000" w:sz="4" w:space="0"/>
              <w:right w:val="single" w:color="000000" w:sz="4" w:space="0"/>
            </w:tcBorders>
          </w:tcPr>
          <w:p>
            <w:pPr>
              <w:widowControl/>
              <w:ind w:left="301" w:hanging="301" w:hangingChars="100"/>
              <w:jc w:val="left"/>
              <w:rPr>
                <w:rFonts w:ascii="仿宋" w:hAnsi="仿宋" w:eastAsia="仿宋" w:cs="宋体"/>
                <w:b/>
                <w:bCs/>
                <w:kern w:val="0"/>
                <w:sz w:val="30"/>
                <w:szCs w:val="30"/>
              </w:rPr>
            </w:pPr>
            <w:r>
              <w:rPr>
                <w:rFonts w:hint="eastAsia" w:ascii="仿宋" w:hAnsi="仿宋" w:eastAsia="仿宋" w:cs="宋体"/>
                <w:b/>
                <w:bCs/>
                <w:kern w:val="0"/>
                <w:sz w:val="30"/>
                <w:szCs w:val="30"/>
              </w:rPr>
              <w:t>本人承诺：</w:t>
            </w:r>
          </w:p>
          <w:p>
            <w:pPr>
              <w:autoSpaceDN w:val="0"/>
              <w:spacing w:line="500" w:lineRule="exact"/>
              <w:ind w:firstLine="482"/>
              <w:textAlignment w:val="center"/>
              <w:rPr>
                <w:rFonts w:ascii="宋体" w:hAnsi="宋体" w:eastAsia="宋体"/>
                <w:b/>
                <w:bCs/>
                <w:color w:val="000000"/>
                <w:sz w:val="28"/>
                <w:szCs w:val="28"/>
              </w:rPr>
            </w:pPr>
            <w:r>
              <w:rPr>
                <w:rFonts w:hint="eastAsia" w:ascii="宋体" w:hAnsi="宋体" w:eastAsia="宋体"/>
                <w:b/>
                <w:bCs/>
                <w:color w:val="000000"/>
                <w:sz w:val="28"/>
                <w:szCs w:val="28"/>
              </w:rPr>
              <w:t>本人非单位职工，现申请以灵活就业人员的身份缴存住房公积金。以上所填写及提交的材料内容真实、合法、有效。如违反本承诺的，本人愿意承担由此产生的一切法律责任和后果。</w:t>
            </w:r>
          </w:p>
          <w:p>
            <w:pPr>
              <w:widowControl/>
              <w:ind w:firstLine="3750" w:firstLineChars="1250"/>
              <w:jc w:val="left"/>
              <w:rPr>
                <w:rFonts w:ascii="仿宋" w:hAnsi="仿宋" w:eastAsia="仿宋" w:cs="宋体"/>
                <w:kern w:val="0"/>
                <w:sz w:val="30"/>
                <w:szCs w:val="30"/>
              </w:rPr>
            </w:pPr>
          </w:p>
          <w:p>
            <w:pPr>
              <w:widowControl/>
              <w:ind w:firstLine="3750" w:firstLineChars="1250"/>
              <w:jc w:val="left"/>
              <w:rPr>
                <w:rFonts w:ascii="仿宋" w:hAnsi="仿宋" w:eastAsia="仿宋" w:cs="宋体"/>
                <w:kern w:val="0"/>
                <w:sz w:val="30"/>
                <w:szCs w:val="30"/>
              </w:rPr>
            </w:pPr>
            <w:r>
              <w:rPr>
                <w:rFonts w:hint="eastAsia" w:ascii="仿宋" w:hAnsi="仿宋" w:eastAsia="仿宋" w:cs="宋体"/>
                <w:kern w:val="0"/>
                <w:sz w:val="30"/>
                <w:szCs w:val="30"/>
              </w:rPr>
              <w:t>申请人签名（盖手印）：</w:t>
            </w:r>
          </w:p>
          <w:p>
            <w:pPr>
              <w:widowControl/>
              <w:ind w:firstLine="6600" w:firstLineChars="2200"/>
              <w:jc w:val="left"/>
              <w:rPr>
                <w:rFonts w:ascii="仿宋" w:hAnsi="仿宋" w:eastAsia="仿宋" w:cs="宋体"/>
                <w:kern w:val="0"/>
                <w:sz w:val="30"/>
                <w:szCs w:val="30"/>
              </w:rPr>
            </w:pPr>
            <w:r>
              <w:rPr>
                <w:rFonts w:hint="eastAsia" w:ascii="仿宋" w:hAnsi="仿宋" w:eastAsia="仿宋" w:cs="宋体"/>
                <w:kern w:val="0"/>
                <w:sz w:val="30"/>
                <w:szCs w:val="30"/>
              </w:rPr>
              <w:t xml:space="preserve">年 </w:t>
            </w:r>
            <w:r>
              <w:rPr>
                <w:rFonts w:ascii="仿宋" w:hAnsi="仿宋" w:eastAsia="仿宋" w:cs="宋体"/>
                <w:kern w:val="0"/>
                <w:sz w:val="30"/>
                <w:szCs w:val="30"/>
              </w:rPr>
              <w:t xml:space="preserve"> </w:t>
            </w:r>
            <w:r>
              <w:rPr>
                <w:rFonts w:hint="eastAsia" w:ascii="仿宋" w:hAnsi="仿宋" w:eastAsia="仿宋" w:cs="宋体"/>
                <w:kern w:val="0"/>
                <w:sz w:val="30"/>
                <w:szCs w:val="30"/>
              </w:rPr>
              <w:t xml:space="preserve">月 </w:t>
            </w:r>
            <w:r>
              <w:rPr>
                <w:rFonts w:ascii="仿宋" w:hAnsi="仿宋" w:eastAsia="仿宋" w:cs="宋体"/>
                <w:kern w:val="0"/>
                <w:sz w:val="30"/>
                <w:szCs w:val="30"/>
              </w:rPr>
              <w:t xml:space="preserve"> </w:t>
            </w:r>
            <w:r>
              <w:rPr>
                <w:rFonts w:hint="eastAsia" w:ascii="仿宋" w:hAnsi="仿宋" w:eastAsia="仿宋" w:cs="宋体"/>
                <w:kern w:val="0"/>
                <w:sz w:val="30"/>
                <w:szCs w:val="30"/>
              </w:rPr>
              <w:t>日</w:t>
            </w: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312" w:hRule="atLeast"/>
        </w:trPr>
        <w:tc>
          <w:tcPr>
            <w:tcW w:w="9532"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kern w:val="0"/>
                <w:sz w:val="24"/>
                <w:szCs w:val="24"/>
              </w:rPr>
            </w:pPr>
          </w:p>
        </w:tc>
      </w:tr>
      <w:tr>
        <w:tblPrEx>
          <w:tblCellMar>
            <w:top w:w="0" w:type="dxa"/>
            <w:left w:w="108" w:type="dxa"/>
            <w:bottom w:w="0" w:type="dxa"/>
            <w:right w:w="108" w:type="dxa"/>
          </w:tblCellMar>
        </w:tblPrEx>
        <w:trPr>
          <w:trHeight w:val="285" w:hRule="atLeast"/>
        </w:trPr>
        <w:tc>
          <w:tcPr>
            <w:tcW w:w="9532" w:type="dxa"/>
            <w:gridSpan w:val="9"/>
            <w:tcBorders>
              <w:top w:val="nil"/>
              <w:left w:val="nil"/>
              <w:bottom w:val="nil"/>
              <w:right w:val="nil"/>
            </w:tcBorders>
            <w:vAlign w:val="center"/>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注：</w:t>
            </w:r>
            <w:r>
              <w:rPr>
                <w:rFonts w:ascii="仿宋" w:hAnsi="仿宋" w:eastAsia="仿宋" w:cs="宋体"/>
                <w:kern w:val="0"/>
                <w:sz w:val="28"/>
                <w:szCs w:val="28"/>
              </w:rPr>
              <w:t>1</w:t>
            </w:r>
            <w:r>
              <w:rPr>
                <w:rFonts w:hint="eastAsia" w:ascii="仿宋" w:hAnsi="仿宋" w:eastAsia="仿宋" w:cs="宋体"/>
                <w:kern w:val="0"/>
                <w:sz w:val="28"/>
                <w:szCs w:val="28"/>
              </w:rPr>
              <w:t>.缴存基数：由缴存人结合自身收入状况，在本市当年公布的缴存基数上下限范围内自由选择。</w:t>
            </w:r>
          </w:p>
        </w:tc>
      </w:tr>
      <w:tr>
        <w:tblPrEx>
          <w:tblCellMar>
            <w:top w:w="0" w:type="dxa"/>
            <w:left w:w="108" w:type="dxa"/>
            <w:bottom w:w="0" w:type="dxa"/>
            <w:right w:w="108" w:type="dxa"/>
          </w:tblCellMar>
        </w:tblPrEx>
        <w:trPr>
          <w:trHeight w:val="285" w:hRule="atLeast"/>
        </w:trPr>
        <w:tc>
          <w:tcPr>
            <w:tcW w:w="9532" w:type="dxa"/>
            <w:gridSpan w:val="9"/>
            <w:tcBorders>
              <w:top w:val="nil"/>
              <w:left w:val="nil"/>
              <w:bottom w:val="nil"/>
              <w:right w:val="nil"/>
            </w:tcBorders>
            <w:vAlign w:val="center"/>
          </w:tcPr>
          <w:p>
            <w:pPr>
              <w:widowControl/>
              <w:spacing w:line="400" w:lineRule="exact"/>
              <w:ind w:firstLine="560" w:firstLineChars="200"/>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.缴存比例：</w:t>
            </w:r>
            <w:r>
              <w:rPr>
                <w:rFonts w:ascii="仿宋" w:hAnsi="仿宋" w:eastAsia="仿宋" w:cs="宋体"/>
                <w:kern w:val="0"/>
                <w:sz w:val="28"/>
                <w:szCs w:val="28"/>
              </w:rPr>
              <w:t>5%-12%</w:t>
            </w:r>
            <w:r>
              <w:rPr>
                <w:rFonts w:hint="eastAsia" w:ascii="仿宋" w:hAnsi="仿宋" w:eastAsia="仿宋" w:cs="宋体"/>
                <w:kern w:val="0"/>
                <w:sz w:val="28"/>
                <w:szCs w:val="28"/>
              </w:rPr>
              <w:t>，由缴存人自由选择。</w:t>
            </w:r>
            <w:r>
              <w:rPr>
                <w:rFonts w:ascii="仿宋" w:hAnsi="仿宋" w:eastAsia="仿宋" w:cs="宋体"/>
                <w:kern w:val="0"/>
                <w:sz w:val="28"/>
                <w:szCs w:val="28"/>
              </w:rPr>
              <w:t xml:space="preserve"> </w:t>
            </w:r>
          </w:p>
        </w:tc>
      </w:tr>
    </w:tbl>
    <w:p>
      <w:pPr>
        <w:rPr>
          <w:rFonts w:ascii="黑体" w:hAnsi="黑体" w:eastAsia="黑体" w:cs="Times New Roman"/>
          <w:sz w:val="32"/>
          <w:szCs w:val="32"/>
        </w:rPr>
      </w:pPr>
      <w:r>
        <w:rPr>
          <w:rFonts w:hint="eastAsia" w:ascii="黑体" w:hAnsi="黑体" w:eastAsia="黑体" w:cs="Times New Roman"/>
          <w:sz w:val="32"/>
          <w:szCs w:val="32"/>
        </w:rPr>
        <w:t>附件2</w:t>
      </w:r>
    </w:p>
    <w:p>
      <w:pPr>
        <w:widowControl/>
        <w:spacing w:line="600" w:lineRule="exact"/>
        <w:jc w:val="center"/>
        <w:rPr>
          <w:rFonts w:ascii="宋体" w:hAnsi="宋体" w:eastAsia="宋体" w:cs="宋体"/>
          <w:b/>
          <w:spacing w:val="-10"/>
          <w:kern w:val="0"/>
          <w:sz w:val="44"/>
          <w:szCs w:val="44"/>
        </w:rPr>
      </w:pPr>
    </w:p>
    <w:p>
      <w:pPr>
        <w:widowControl/>
        <w:spacing w:line="600" w:lineRule="exact"/>
        <w:jc w:val="center"/>
        <w:rPr>
          <w:rFonts w:ascii="宋体" w:hAnsi="宋体" w:eastAsia="宋体" w:cs="宋体"/>
          <w:b/>
          <w:spacing w:val="-10"/>
          <w:kern w:val="0"/>
          <w:sz w:val="44"/>
          <w:szCs w:val="44"/>
        </w:rPr>
      </w:pPr>
      <w:r>
        <w:rPr>
          <w:rFonts w:hint="eastAsia" w:ascii="宋体" w:hAnsi="宋体" w:eastAsia="宋体" w:cs="宋体"/>
          <w:b/>
          <w:spacing w:val="-10"/>
          <w:kern w:val="0"/>
          <w:sz w:val="44"/>
          <w:szCs w:val="44"/>
        </w:rPr>
        <w:t>德阳市灵活就业人员参加住房公积金制度协议</w:t>
      </w:r>
    </w:p>
    <w:p>
      <w:pPr>
        <w:widowControl/>
        <w:adjustRightInd w:val="0"/>
        <w:snapToGrid w:val="0"/>
        <w:spacing w:line="360" w:lineRule="auto"/>
        <w:jc w:val="left"/>
        <w:rPr>
          <w:rFonts w:ascii="仿宋" w:hAnsi="仿宋" w:eastAsia="仿宋" w:cs="Times New Roman"/>
          <w:b/>
          <w:kern w:val="0"/>
          <w:sz w:val="24"/>
          <w:szCs w:val="24"/>
        </w:rPr>
      </w:pPr>
    </w:p>
    <w:p>
      <w:pPr>
        <w:widowControl/>
        <w:adjustRightInd w:val="0"/>
        <w:snapToGrid w:val="0"/>
        <w:spacing w:line="380" w:lineRule="exact"/>
        <w:jc w:val="left"/>
        <w:rPr>
          <w:rFonts w:hint="eastAsia" w:ascii="仿宋_GB2312" w:hAnsi="仿宋" w:eastAsia="仿宋_GB2312" w:cs="Times New Roman"/>
          <w:bCs/>
          <w:kern w:val="0"/>
          <w:sz w:val="24"/>
          <w:szCs w:val="24"/>
        </w:rPr>
      </w:pPr>
      <w:r>
        <w:rPr>
          <w:rFonts w:hint="eastAsia" w:ascii="仿宋_GB2312" w:hAnsi="仿宋" w:eastAsia="仿宋_GB2312" w:cs="Times New Roman"/>
          <w:b/>
          <w:kern w:val="0"/>
          <w:sz w:val="24"/>
          <w:szCs w:val="24"/>
        </w:rPr>
        <w:t>甲方：</w:t>
      </w:r>
      <w:r>
        <w:rPr>
          <w:rFonts w:hint="eastAsia" w:ascii="仿宋_GB2312" w:hAnsi="仿宋" w:eastAsia="仿宋_GB2312" w:cs="Times New Roman"/>
          <w:kern w:val="0"/>
          <w:sz w:val="24"/>
          <w:szCs w:val="24"/>
        </w:rPr>
        <w:t xml:space="preserve"> </w:t>
      </w:r>
      <w:r>
        <w:rPr>
          <w:rFonts w:hint="eastAsia" w:ascii="仿宋_GB2312" w:hAnsi="仿宋" w:eastAsia="仿宋_GB2312" w:cs="Times New Roman"/>
          <w:bCs/>
          <w:kern w:val="0"/>
          <w:sz w:val="24"/>
          <w:szCs w:val="24"/>
        </w:rPr>
        <w:t>（姓名）</w:t>
      </w:r>
    </w:p>
    <w:p>
      <w:pPr>
        <w:widowControl/>
        <w:adjustRightInd w:val="0"/>
        <w:snapToGrid w:val="0"/>
        <w:spacing w:line="380" w:lineRule="exact"/>
        <w:jc w:val="left"/>
        <w:rPr>
          <w:rFonts w:hint="eastAsia" w:ascii="仿宋_GB2312" w:hAnsi="仿宋" w:eastAsia="仿宋_GB2312" w:cs="Times New Roman"/>
          <w:kern w:val="0"/>
          <w:sz w:val="24"/>
          <w:szCs w:val="24"/>
        </w:rPr>
      </w:pPr>
      <w:r>
        <w:rPr>
          <w:rFonts w:hint="eastAsia" w:ascii="仿宋_GB2312" w:hAnsi="仿宋" w:eastAsia="仿宋_GB2312" w:cs="Times New Roman"/>
          <w:bCs/>
          <w:kern w:val="0"/>
          <w:sz w:val="24"/>
          <w:szCs w:val="24"/>
        </w:rPr>
        <w:t>证件类型：             证件号码：</w:t>
      </w:r>
    </w:p>
    <w:p>
      <w:pPr>
        <w:widowControl/>
        <w:adjustRightInd w:val="0"/>
        <w:snapToGrid w:val="0"/>
        <w:spacing w:line="380" w:lineRule="exact"/>
        <w:jc w:val="left"/>
        <w:rPr>
          <w:rFonts w:hint="eastAsia" w:ascii="仿宋_GB2312" w:hAnsi="仿宋" w:eastAsia="仿宋_GB2312" w:cs="Times New Roman"/>
          <w:kern w:val="0"/>
          <w:sz w:val="24"/>
          <w:szCs w:val="24"/>
        </w:rPr>
      </w:pPr>
      <w:r>
        <w:rPr>
          <w:rFonts w:hint="eastAsia" w:ascii="仿宋_GB2312" w:hAnsi="仿宋" w:eastAsia="仿宋_GB2312" w:cs="Times New Roman"/>
          <w:b/>
          <w:kern w:val="0"/>
          <w:sz w:val="24"/>
          <w:szCs w:val="24"/>
        </w:rPr>
        <w:t>乙方：</w:t>
      </w:r>
      <w:r>
        <w:rPr>
          <w:rFonts w:hint="eastAsia" w:ascii="仿宋_GB2312" w:hAnsi="仿宋" w:eastAsia="仿宋_GB2312" w:cs="Times New Roman"/>
          <w:kern w:val="0"/>
          <w:sz w:val="24"/>
          <w:szCs w:val="24"/>
        </w:rPr>
        <w:t>德阳市住房公积金管理中心</w:t>
      </w:r>
    </w:p>
    <w:p>
      <w:pPr>
        <w:widowControl/>
        <w:adjustRightInd w:val="0"/>
        <w:snapToGrid w:val="0"/>
        <w:spacing w:line="380" w:lineRule="exact"/>
        <w:jc w:val="left"/>
        <w:rPr>
          <w:rFonts w:hint="eastAsia" w:ascii="仿宋_GB2312" w:hAnsi="仿宋" w:eastAsia="仿宋_GB2312" w:cs="Times New Roman"/>
          <w:kern w:val="0"/>
          <w:sz w:val="24"/>
          <w:szCs w:val="24"/>
          <w:u w:val="single"/>
        </w:rPr>
      </w:pPr>
    </w:p>
    <w:p>
      <w:pPr>
        <w:widowControl/>
        <w:adjustRightInd w:val="0"/>
        <w:snapToGrid w:val="0"/>
        <w:spacing w:line="380" w:lineRule="exact"/>
        <w:ind w:firstLine="480"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根据《德阳市灵活就业人员参加住房公积金制度管理暂行办法》及相关规定(以下统称“规定”)，甲方系符合规定且具有完全民事行为能力或被视为具有完全民事行为能力的缴存对象，为明确双方权利、义务和责任，甲、乙双方本着自愿、平等的原则，达成如下协议：</w:t>
      </w:r>
    </w:p>
    <w:p>
      <w:pPr>
        <w:widowControl/>
        <w:adjustRightInd w:val="0"/>
        <w:snapToGrid w:val="0"/>
        <w:spacing w:line="380" w:lineRule="exact"/>
        <w:ind w:firstLine="482"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b/>
          <w:bCs/>
          <w:kern w:val="0"/>
          <w:sz w:val="24"/>
          <w:szCs w:val="24"/>
        </w:rPr>
        <w:t>第一条</w:t>
      </w:r>
      <w:r>
        <w:rPr>
          <w:rFonts w:hint="eastAsia" w:ascii="仿宋_GB2312" w:hAnsi="仿宋" w:eastAsia="仿宋_GB2312" w:cs="Times New Roman"/>
          <w:kern w:val="0"/>
          <w:sz w:val="24"/>
          <w:szCs w:val="24"/>
        </w:rPr>
        <w:t xml:space="preserve">   甲、乙双方共同承诺并自愿接受《中华人民共和国合同法》《住房公积金管理条例》《德阳市灵活就业人员参加住房公积金制度管理暂行办法》等相关法律法规及规定的约束。</w:t>
      </w:r>
    </w:p>
    <w:p>
      <w:pPr>
        <w:widowControl/>
        <w:adjustRightInd w:val="0"/>
        <w:snapToGrid w:val="0"/>
        <w:spacing w:line="380" w:lineRule="exact"/>
        <w:ind w:firstLine="482" w:firstLineChars="200"/>
        <w:jc w:val="left"/>
        <w:rPr>
          <w:rFonts w:hint="eastAsia" w:ascii="仿宋_GB2312" w:hAnsi="仿宋" w:eastAsia="仿宋_GB2312" w:cs="Times New Roman"/>
          <w:b/>
          <w:bCs/>
          <w:kern w:val="0"/>
          <w:sz w:val="24"/>
          <w:szCs w:val="24"/>
        </w:rPr>
      </w:pPr>
      <w:r>
        <w:rPr>
          <w:rFonts w:hint="eastAsia" w:ascii="仿宋_GB2312" w:hAnsi="仿宋" w:eastAsia="仿宋_GB2312" w:cs="Times New Roman"/>
          <w:b/>
          <w:bCs/>
          <w:kern w:val="0"/>
          <w:sz w:val="24"/>
          <w:szCs w:val="24"/>
        </w:rPr>
        <w:t>第二条   甲方的权利和义务</w:t>
      </w:r>
    </w:p>
    <w:p>
      <w:pPr>
        <w:spacing w:line="380" w:lineRule="exact"/>
        <w:ind w:firstLine="480" w:firstLineChars="200"/>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（一）甲方为灵活就业人员，申请以个人名义参加住房公积金制度，与有关用人单位不具有劳动关系（个体工商户雇员除外）。</w:t>
      </w:r>
    </w:p>
    <w:p>
      <w:pPr>
        <w:spacing w:line="380" w:lineRule="exact"/>
        <w:ind w:firstLine="480" w:firstLineChars="200"/>
        <w:jc w:val="left"/>
        <w:rPr>
          <w:rFonts w:hint="eastAsia" w:ascii="仿宋_GB2312" w:hAnsi="仿宋" w:eastAsia="仿宋_GB2312" w:cs="Times New Roman"/>
          <w:color w:val="000000"/>
          <w:sz w:val="24"/>
          <w:szCs w:val="24"/>
        </w:rPr>
      </w:pPr>
      <w:r>
        <w:rPr>
          <w:rFonts w:hint="eastAsia" w:ascii="仿宋_GB2312" w:hAnsi="仿宋" w:eastAsia="仿宋_GB2312" w:cs="Times New Roman"/>
          <w:kern w:val="0"/>
          <w:sz w:val="24"/>
          <w:szCs w:val="24"/>
        </w:rPr>
        <w:t>（二）甲方可结合自身收入情况，</w:t>
      </w:r>
      <w:bookmarkStart w:id="0" w:name="_Hlk101988339"/>
      <w:r>
        <w:rPr>
          <w:rFonts w:hint="eastAsia" w:ascii="仿宋_GB2312" w:hAnsi="仿宋" w:eastAsia="仿宋_GB2312" w:cs="Times New Roman"/>
          <w:kern w:val="0"/>
          <w:sz w:val="24"/>
          <w:szCs w:val="24"/>
        </w:rPr>
        <w:t>自主确定住房公积金缴存基数和缴存比例，</w:t>
      </w:r>
      <w:r>
        <w:rPr>
          <w:rFonts w:hint="eastAsia" w:ascii="仿宋_GB2312" w:hAnsi="仿宋" w:eastAsia="仿宋_GB2312" w:cs="Times New Roman"/>
          <w:color w:val="000000"/>
          <w:sz w:val="24"/>
          <w:szCs w:val="24"/>
        </w:rPr>
        <w:t>但需符合我市当年公布的住房公积金缴存基数和缴存比例执行标准。</w:t>
      </w:r>
      <w:bookmarkEnd w:id="0"/>
    </w:p>
    <w:p>
      <w:pPr>
        <w:spacing w:line="380" w:lineRule="exact"/>
        <w:ind w:firstLine="480" w:firstLineChars="200"/>
        <w:jc w:val="left"/>
        <w:rPr>
          <w:rFonts w:hint="eastAsia" w:ascii="仿宋_GB2312" w:hAnsi="仿宋" w:eastAsia="仿宋_GB2312" w:cs="Times New Roman"/>
          <w:sz w:val="24"/>
          <w:szCs w:val="24"/>
        </w:rPr>
      </w:pPr>
      <w:r>
        <w:rPr>
          <w:rFonts w:hint="eastAsia" w:ascii="仿宋_GB2312" w:hAnsi="仿宋" w:eastAsia="仿宋_GB2312" w:cs="Times New Roman"/>
          <w:color w:val="000000"/>
          <w:sz w:val="24"/>
          <w:szCs w:val="24"/>
        </w:rPr>
        <w:t>（三）甲方应委托乙方从其指定的银行借记卡上扣缴住房公积金，计入个人账户。甲方对提供的银行账户信息的合法、真实、有效承担责任，因提供的账户信息错误而导致误扣、错扣等，其责任由甲方承担。自本协议签订之日起，甲方授权账户开户银行根据德阳市住房公积金管理中心发送的应缴信息从银行账户中扣缴每月</w:t>
      </w:r>
      <w:r>
        <w:rPr>
          <w:rFonts w:hint="eastAsia" w:ascii="仿宋_GB2312" w:hAnsi="仿宋" w:eastAsia="仿宋_GB2312" w:cs="Times New Roman"/>
          <w:sz w:val="24"/>
          <w:szCs w:val="24"/>
        </w:rPr>
        <w:t>住房公积金。</w:t>
      </w:r>
    </w:p>
    <w:p>
      <w:pPr>
        <w:widowControl/>
        <w:adjustRightInd w:val="0"/>
        <w:snapToGrid w:val="0"/>
        <w:spacing w:line="380" w:lineRule="exact"/>
        <w:ind w:firstLine="480"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（四）甲方应逐月、足额连续缴存住房公积金。</w:t>
      </w:r>
    </w:p>
    <w:p>
      <w:pPr>
        <w:widowControl/>
        <w:adjustRightInd w:val="0"/>
        <w:snapToGrid w:val="0"/>
        <w:spacing w:line="380" w:lineRule="exact"/>
        <w:ind w:firstLine="480"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（五）甲方符合《德阳市灵活就业人员参加住房公积金制度管理暂行办法》规定条件的，可向乙方申请办理住房公积金个人提取业务。</w:t>
      </w:r>
    </w:p>
    <w:p>
      <w:pPr>
        <w:widowControl/>
        <w:adjustRightInd w:val="0"/>
        <w:snapToGrid w:val="0"/>
        <w:spacing w:line="380" w:lineRule="exact"/>
        <w:ind w:firstLine="480" w:firstLineChars="200"/>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（六）甲方符合《德阳市灵活就业人员参加住房公积金制度管理暂行办法》规定条件的，可要求乙方提供住房公积金个人贷款。</w:t>
      </w:r>
    </w:p>
    <w:p>
      <w:pPr>
        <w:spacing w:line="380" w:lineRule="exact"/>
        <w:ind w:firstLine="480" w:firstLineChars="200"/>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（七）</w:t>
      </w:r>
      <w:bookmarkStart w:id="1" w:name="_Hlk159937393"/>
      <w:r>
        <w:rPr>
          <w:rFonts w:hint="eastAsia" w:ascii="仿宋_GB2312" w:hAnsi="仿宋" w:eastAsia="仿宋_GB2312" w:cs="Times New Roman"/>
          <w:kern w:val="0"/>
          <w:sz w:val="24"/>
          <w:szCs w:val="24"/>
        </w:rPr>
        <w:t>甲方根据自身需要选择退出住房公积金制度，且无住房公积金贷款余额的，个人住房公积金账户封存满6个月后，可提取住房公积金账户内的存储余额。</w:t>
      </w:r>
    </w:p>
    <w:bookmarkEnd w:id="1"/>
    <w:p>
      <w:pPr>
        <w:spacing w:line="380" w:lineRule="exact"/>
        <w:ind w:firstLine="480" w:firstLineChars="200"/>
        <w:rPr>
          <w:rFonts w:hint="eastAsia" w:ascii="仿宋_GB2312" w:hAnsi="仿宋" w:eastAsia="仿宋_GB2312" w:cs="Times New Roman"/>
          <w:sz w:val="24"/>
          <w:szCs w:val="24"/>
        </w:rPr>
      </w:pPr>
      <w:r>
        <w:rPr>
          <w:rFonts w:hint="eastAsia" w:ascii="仿宋_GB2312" w:hAnsi="仿宋" w:eastAsia="仿宋_GB2312" w:cs="Times New Roman"/>
          <w:sz w:val="24"/>
          <w:szCs w:val="24"/>
        </w:rPr>
        <w:t>（八）甲方</w:t>
      </w:r>
      <w:r>
        <w:rPr>
          <w:rFonts w:hint="eastAsia" w:ascii="仿宋_GB2312" w:hAnsi="仿宋" w:eastAsia="仿宋_GB2312" w:cs="Times New Roman"/>
          <w:color w:val="000000"/>
          <w:sz w:val="24"/>
          <w:szCs w:val="24"/>
        </w:rPr>
        <w:t>符合</w:t>
      </w:r>
      <w:r>
        <w:rPr>
          <w:rFonts w:hint="eastAsia" w:ascii="仿宋_GB2312" w:hAnsi="仿宋" w:eastAsia="仿宋_GB2312" w:cs="Times New Roman"/>
          <w:kern w:val="0"/>
          <w:sz w:val="24"/>
          <w:szCs w:val="24"/>
        </w:rPr>
        <w:t>《德阳市灵活就业人员参加住房公积金制度管理暂行办法》缴存条件</w:t>
      </w:r>
      <w:r>
        <w:rPr>
          <w:rFonts w:hint="eastAsia" w:ascii="仿宋_GB2312" w:hAnsi="仿宋" w:eastAsia="仿宋_GB2312" w:cs="Times New Roman"/>
          <w:color w:val="000000"/>
          <w:sz w:val="24"/>
          <w:szCs w:val="24"/>
        </w:rPr>
        <w:t>的，可按照相关规定将在本市范围外缴存的住房公积金转移至本市。</w:t>
      </w:r>
    </w:p>
    <w:p>
      <w:pPr>
        <w:spacing w:line="380" w:lineRule="exact"/>
        <w:ind w:firstLine="482" w:firstLineChars="200"/>
        <w:rPr>
          <w:rFonts w:hint="eastAsia" w:ascii="仿宋_GB2312" w:hAnsi="仿宋" w:eastAsia="仿宋_GB2312" w:cs="Times New Roman"/>
          <w:b/>
          <w:bCs/>
          <w:kern w:val="0"/>
          <w:sz w:val="24"/>
          <w:szCs w:val="24"/>
        </w:rPr>
      </w:pPr>
      <w:r>
        <w:rPr>
          <w:rFonts w:hint="eastAsia" w:ascii="仿宋_GB2312" w:hAnsi="仿宋" w:eastAsia="仿宋_GB2312" w:cs="Times New Roman"/>
          <w:b/>
          <w:bCs/>
          <w:kern w:val="0"/>
          <w:sz w:val="24"/>
          <w:szCs w:val="24"/>
        </w:rPr>
        <w:t>第三条   乙方的权利和义务</w:t>
      </w:r>
    </w:p>
    <w:p>
      <w:pPr>
        <w:widowControl/>
        <w:adjustRightInd w:val="0"/>
        <w:snapToGrid w:val="0"/>
        <w:spacing w:line="380" w:lineRule="exact"/>
        <w:ind w:firstLine="480"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（一）乙方负责承办甲方的住房公积金缴存、提取和贷款等业务。</w:t>
      </w:r>
    </w:p>
    <w:p>
      <w:pPr>
        <w:widowControl/>
        <w:adjustRightInd w:val="0"/>
        <w:snapToGrid w:val="0"/>
        <w:spacing w:line="380" w:lineRule="exact"/>
        <w:ind w:firstLine="480" w:firstLineChars="200"/>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（二）乙方为甲方办理住房公积金开户登记手续，并为甲方设立住房公积金个人账户。</w:t>
      </w:r>
    </w:p>
    <w:p>
      <w:pPr>
        <w:widowControl/>
        <w:adjustRightInd w:val="0"/>
        <w:snapToGrid w:val="0"/>
        <w:spacing w:line="380" w:lineRule="exact"/>
        <w:ind w:firstLine="480" w:firstLineChars="200"/>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（三）乙方按照国家规定利率对甲方缴存的住房公积金计算利息。</w:t>
      </w:r>
    </w:p>
    <w:p>
      <w:pPr>
        <w:widowControl/>
        <w:adjustRightInd w:val="0"/>
        <w:snapToGrid w:val="0"/>
        <w:spacing w:line="380" w:lineRule="exact"/>
        <w:ind w:firstLine="480" w:firstLineChars="200"/>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（四）甲方符合《德阳市灵活就业人员参加住房公积金制度管理暂行办法》规定的，乙方按规定为甲方办理住房公积金提取、贷款业务。</w:t>
      </w:r>
    </w:p>
    <w:p>
      <w:pPr>
        <w:spacing w:line="380" w:lineRule="exact"/>
        <w:ind w:firstLine="480" w:firstLineChars="200"/>
        <w:jc w:val="left"/>
        <w:rPr>
          <w:rFonts w:hint="eastAsia" w:ascii="仿宋_GB2312" w:hAnsi="仿宋" w:eastAsia="仿宋_GB2312" w:cs="Times New Roman"/>
          <w:color w:val="000000"/>
          <w:sz w:val="24"/>
          <w:szCs w:val="24"/>
        </w:rPr>
      </w:pPr>
      <w:r>
        <w:rPr>
          <w:rFonts w:hint="eastAsia" w:ascii="仿宋_GB2312" w:hAnsi="仿宋" w:eastAsia="仿宋_GB2312" w:cs="Times New Roman"/>
          <w:kern w:val="0"/>
          <w:sz w:val="24"/>
          <w:szCs w:val="24"/>
        </w:rPr>
        <w:t>（五）甲方</w:t>
      </w:r>
      <w:r>
        <w:rPr>
          <w:rFonts w:hint="eastAsia" w:ascii="仿宋_GB2312" w:hAnsi="仿宋" w:eastAsia="仿宋_GB2312" w:cs="Times New Roman"/>
          <w:color w:val="000000"/>
          <w:sz w:val="24"/>
          <w:szCs w:val="24"/>
        </w:rPr>
        <w:t>连续欠缴住房公积金三个月（含）以上的，乙方有权封存其账户。</w:t>
      </w:r>
      <w:r>
        <w:rPr>
          <w:rFonts w:hint="eastAsia" w:ascii="仿宋_GB2312" w:hAnsi="仿宋" w:eastAsia="仿宋_GB2312" w:cs="Times New Roman"/>
          <w:sz w:val="24"/>
          <w:szCs w:val="24"/>
        </w:rPr>
        <w:t>连续停缴或欠缴六个月（含）以上的，本协议自动终止。</w:t>
      </w:r>
    </w:p>
    <w:p>
      <w:pPr>
        <w:widowControl/>
        <w:adjustRightInd w:val="0"/>
        <w:snapToGrid w:val="0"/>
        <w:spacing w:line="380" w:lineRule="exact"/>
        <w:ind w:firstLine="482"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b/>
          <w:bCs/>
          <w:kern w:val="0"/>
          <w:sz w:val="24"/>
          <w:szCs w:val="24"/>
        </w:rPr>
        <w:t xml:space="preserve">第四条   </w:t>
      </w:r>
      <w:r>
        <w:rPr>
          <w:rFonts w:hint="eastAsia" w:ascii="仿宋_GB2312" w:hAnsi="仿宋" w:eastAsia="仿宋_GB2312" w:cs="Times New Roman"/>
          <w:kern w:val="0"/>
          <w:sz w:val="24"/>
          <w:szCs w:val="24"/>
        </w:rPr>
        <w:t>本协议未约定的事宜，按相关规定执行。本协议履行过程中，如《德阳市灵活就业人员参加住房公积金制度管理暂行办法》修订、废止，或其他相关规定及政策发生调整，甲方无条件同意按照新的规定及政策执行。</w:t>
      </w:r>
    </w:p>
    <w:p>
      <w:pPr>
        <w:spacing w:line="380" w:lineRule="exact"/>
        <w:ind w:firstLine="482" w:firstLineChars="200"/>
        <w:rPr>
          <w:rFonts w:hint="eastAsia" w:ascii="仿宋_GB2312" w:hAnsi="仿宋" w:eastAsia="仿宋_GB2312" w:cs="Times New Roman"/>
          <w:sz w:val="24"/>
          <w:szCs w:val="24"/>
        </w:rPr>
      </w:pPr>
      <w:r>
        <w:rPr>
          <w:rFonts w:hint="eastAsia" w:ascii="仿宋_GB2312" w:hAnsi="仿宋" w:eastAsia="仿宋_GB2312" w:cs="Times New Roman"/>
          <w:b/>
          <w:bCs/>
          <w:kern w:val="0"/>
          <w:sz w:val="24"/>
          <w:szCs w:val="24"/>
        </w:rPr>
        <w:t>第五条</w:t>
      </w:r>
      <w:r>
        <w:rPr>
          <w:rFonts w:hint="eastAsia" w:ascii="仿宋_GB2312" w:hAnsi="仿宋" w:eastAsia="仿宋_GB2312" w:cs="Times New Roman"/>
          <w:kern w:val="0"/>
          <w:sz w:val="24"/>
          <w:szCs w:val="24"/>
        </w:rPr>
        <w:t xml:space="preserve">  甲、乙双方应按照《中华人民共和国民法典》等相关法律规定，全面履行协议。因国家、省、市相关法律、法规、规范性文件变更而导致本协议无法履行的，以及乙方依甲方或其继承人、受遗赠人申请办理账户注销后，本协议自动终止。</w:t>
      </w:r>
    </w:p>
    <w:p>
      <w:pPr>
        <w:widowControl/>
        <w:adjustRightInd w:val="0"/>
        <w:snapToGrid w:val="0"/>
        <w:spacing w:line="380" w:lineRule="exact"/>
        <w:ind w:firstLine="482"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b/>
          <w:bCs/>
          <w:kern w:val="0"/>
          <w:sz w:val="24"/>
          <w:szCs w:val="24"/>
        </w:rPr>
        <w:t xml:space="preserve">第六条  </w:t>
      </w:r>
      <w:r>
        <w:rPr>
          <w:rFonts w:hint="eastAsia" w:ascii="仿宋_GB2312" w:hAnsi="仿宋" w:eastAsia="仿宋_GB2312" w:cs="Times New Roman"/>
          <w:kern w:val="0"/>
          <w:sz w:val="24"/>
          <w:szCs w:val="24"/>
        </w:rPr>
        <w:t>甲、乙双方执行本协议过程中发生争议的，应协商解决；协商不成的，可以向乙方所在地人民法院提起诉讼。</w:t>
      </w:r>
    </w:p>
    <w:p>
      <w:pPr>
        <w:widowControl/>
        <w:adjustRightInd w:val="0"/>
        <w:snapToGrid w:val="0"/>
        <w:spacing w:line="380" w:lineRule="exact"/>
        <w:ind w:firstLine="482" w:firstLineChars="200"/>
        <w:jc w:val="left"/>
        <w:rPr>
          <w:rFonts w:hint="eastAsia" w:ascii="仿宋_GB2312" w:hAnsi="仿宋" w:eastAsia="仿宋_GB2312" w:cs="Times New Roman"/>
          <w:kern w:val="0"/>
          <w:sz w:val="24"/>
          <w:szCs w:val="24"/>
        </w:rPr>
      </w:pPr>
      <w:r>
        <w:rPr>
          <w:rFonts w:hint="eastAsia" w:ascii="仿宋_GB2312" w:hAnsi="仿宋" w:eastAsia="仿宋_GB2312" w:cs="Times New Roman"/>
          <w:b/>
          <w:bCs/>
          <w:kern w:val="0"/>
          <w:sz w:val="24"/>
          <w:szCs w:val="24"/>
        </w:rPr>
        <w:t xml:space="preserve">第七条  </w:t>
      </w:r>
      <w:r>
        <w:rPr>
          <w:rFonts w:hint="eastAsia" w:ascii="仿宋_GB2312" w:hAnsi="仿宋" w:eastAsia="仿宋_GB2312" w:cs="Times New Roman"/>
          <w:kern w:val="0"/>
          <w:sz w:val="24"/>
          <w:szCs w:val="24"/>
        </w:rPr>
        <w:t>本协议一式两份，自甲、乙双方签订之日起生效。甲、乙双方各执一份，均具有同等效力。</w:t>
      </w:r>
    </w:p>
    <w:p>
      <w:pPr>
        <w:widowControl/>
        <w:adjustRightInd w:val="0"/>
        <w:snapToGrid w:val="0"/>
        <w:spacing w:line="380" w:lineRule="exact"/>
        <w:ind w:left="420" w:leftChars="200"/>
        <w:jc w:val="left"/>
        <w:rPr>
          <w:rFonts w:hint="eastAsia" w:ascii="仿宋_GB2312" w:hAnsi="仿宋" w:eastAsia="仿宋_GB2312" w:cs="Times New Roman"/>
          <w:kern w:val="0"/>
          <w:sz w:val="24"/>
          <w:szCs w:val="24"/>
        </w:rPr>
      </w:pPr>
    </w:p>
    <w:p>
      <w:pPr>
        <w:widowControl/>
        <w:adjustRightInd w:val="0"/>
        <w:snapToGrid w:val="0"/>
        <w:spacing w:line="380" w:lineRule="exact"/>
        <w:ind w:left="420" w:leftChars="200"/>
        <w:jc w:val="left"/>
        <w:rPr>
          <w:rFonts w:hint="eastAsia" w:ascii="仿宋_GB2312" w:hAnsi="仿宋" w:eastAsia="仿宋_GB2312" w:cs="Times New Roman"/>
          <w:kern w:val="0"/>
          <w:sz w:val="24"/>
          <w:szCs w:val="24"/>
        </w:rPr>
      </w:pPr>
    </w:p>
    <w:p>
      <w:pPr>
        <w:widowControl/>
        <w:adjustRightInd w:val="0"/>
        <w:snapToGrid w:val="0"/>
        <w:spacing w:line="380" w:lineRule="exact"/>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甲方（签字、捺印）：           乙方（盖章）：德阳市住房公积金管理中心</w:t>
      </w:r>
    </w:p>
    <w:p>
      <w:pPr>
        <w:widowControl/>
        <w:adjustRightInd w:val="0"/>
        <w:snapToGrid w:val="0"/>
        <w:spacing w:line="380" w:lineRule="exact"/>
        <w:jc w:val="left"/>
        <w:rPr>
          <w:rFonts w:hint="eastAsia" w:ascii="仿宋_GB2312" w:hAnsi="仿宋" w:eastAsia="仿宋_GB2312" w:cs="Times New Roman"/>
          <w:kern w:val="0"/>
          <w:sz w:val="24"/>
          <w:szCs w:val="24"/>
        </w:rPr>
      </w:pPr>
    </w:p>
    <w:p>
      <w:pPr>
        <w:widowControl/>
        <w:adjustRightInd w:val="0"/>
        <w:snapToGrid w:val="0"/>
        <w:spacing w:line="380" w:lineRule="exact"/>
        <w:jc w:val="left"/>
        <w:rPr>
          <w:rFonts w:hint="eastAsia" w:ascii="仿宋_GB2312" w:hAnsi="仿宋" w:eastAsia="仿宋_GB2312" w:cs="Times New Roman"/>
          <w:kern w:val="0"/>
          <w:sz w:val="24"/>
          <w:szCs w:val="24"/>
        </w:rPr>
      </w:pPr>
    </w:p>
    <w:p>
      <w:pPr>
        <w:widowControl/>
        <w:adjustRightInd w:val="0"/>
        <w:snapToGrid w:val="0"/>
        <w:spacing w:line="380" w:lineRule="exact"/>
        <w:jc w:val="left"/>
        <w:rPr>
          <w:rFonts w:hint="eastAsia" w:ascii="仿宋_GB2312" w:hAnsi="仿宋" w:eastAsia="仿宋_GB2312" w:cs="Times New Roman"/>
          <w:kern w:val="0"/>
          <w:sz w:val="24"/>
          <w:szCs w:val="24"/>
        </w:rPr>
      </w:pPr>
    </w:p>
    <w:p>
      <w:pPr>
        <w:widowControl/>
        <w:adjustRightInd w:val="0"/>
        <w:snapToGrid w:val="0"/>
        <w:spacing w:line="380" w:lineRule="exact"/>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日期：   年    月   日                日期：  年   月   日</w:t>
      </w:r>
    </w:p>
    <w:p>
      <w:pPr>
        <w:widowControl/>
        <w:adjustRightInd w:val="0"/>
        <w:snapToGrid w:val="0"/>
        <w:spacing w:line="380" w:lineRule="exact"/>
        <w:jc w:val="left"/>
        <w:rPr>
          <w:rFonts w:hint="eastAsia" w:ascii="仿宋_GB2312" w:hAnsi="仿宋" w:eastAsia="仿宋_GB2312" w:cs="Times New Roman"/>
          <w:kern w:val="0"/>
          <w:sz w:val="24"/>
          <w:szCs w:val="24"/>
        </w:rPr>
      </w:pPr>
    </w:p>
    <w:p>
      <w:pPr>
        <w:widowControl/>
        <w:adjustRightInd w:val="0"/>
        <w:snapToGrid w:val="0"/>
        <w:spacing w:line="380" w:lineRule="exact"/>
        <w:jc w:val="left"/>
        <w:rPr>
          <w:rFonts w:hint="eastAsia" w:ascii="仿宋_GB2312" w:hAnsi="仿宋" w:eastAsia="仿宋_GB2312" w:cs="Times New Roman"/>
          <w:kern w:val="0"/>
          <w:sz w:val="24"/>
          <w:szCs w:val="24"/>
        </w:rPr>
      </w:pPr>
    </w:p>
    <w:p>
      <w:pPr>
        <w:widowControl/>
        <w:adjustRightInd w:val="0"/>
        <w:snapToGrid w:val="0"/>
        <w:spacing w:line="380" w:lineRule="exact"/>
        <w:ind w:left="420" w:leftChars="200"/>
        <w:jc w:val="left"/>
        <w:rPr>
          <w:rFonts w:hint="eastAsia" w:ascii="仿宋_GB2312" w:hAnsi="仿宋" w:eastAsia="仿宋_GB2312" w:cs="Times New Roman"/>
          <w:kern w:val="0"/>
          <w:sz w:val="24"/>
          <w:szCs w:val="24"/>
        </w:rPr>
      </w:pPr>
      <w:r>
        <w:rPr>
          <w:rFonts w:hint="eastAsia" w:ascii="仿宋_GB2312" w:hAnsi="仿宋" w:eastAsia="仿宋_GB2312" w:cs="Times New Roman"/>
          <w:kern w:val="0"/>
          <w:sz w:val="24"/>
          <w:szCs w:val="24"/>
        </w:rPr>
        <w:t>客服热线：（0838）12329</w:t>
      </w:r>
    </w:p>
    <w:p>
      <w:pPr>
        <w:rPr>
          <w:rFonts w:hint="eastAsia" w:ascii="仿宋_GB2312" w:hAnsi="仿宋" w:eastAsia="仿宋_GB2312" w:cs="Times New Roman"/>
          <w:sz w:val="24"/>
          <w:szCs w:val="24"/>
        </w:rPr>
      </w:pPr>
    </w:p>
    <w:p>
      <w:pPr>
        <w:rPr>
          <w:rFonts w:hint="eastAsia" w:ascii="仿宋_GB2312" w:eastAsia="仿宋_GB2312"/>
          <w:sz w:val="32"/>
          <w:szCs w:val="32"/>
        </w:rPr>
      </w:pPr>
    </w:p>
    <w:p>
      <w:pPr>
        <w:rPr>
          <w:rFonts w:ascii="仿宋_GB2312" w:eastAsia="仿宋_GB2312"/>
          <w:sz w:val="32"/>
          <w:szCs w:val="32"/>
        </w:rPr>
      </w:pPr>
    </w:p>
    <w:p>
      <w:pPr>
        <w:rPr>
          <w:rFonts w:ascii="仿宋_GB2312" w:eastAsia="仿宋_GB2312"/>
          <w:sz w:val="32"/>
          <w:szCs w:val="32"/>
        </w:rPr>
        <w:sectPr>
          <w:footerReference r:id="rId3" w:type="default"/>
          <w:footerReference r:id="rId4" w:type="even"/>
          <w:pgSz w:w="11906" w:h="16838"/>
          <w:pgMar w:top="1440" w:right="1588" w:bottom="1440" w:left="1588" w:header="851" w:footer="992" w:gutter="0"/>
          <w:pgNumType w:fmt="numberInDash"/>
          <w:cols w:space="425" w:num="1"/>
          <w:docGrid w:type="lines" w:linePitch="312" w:charSpace="0"/>
        </w:sectPr>
      </w:pPr>
    </w:p>
    <w:p>
      <w:pPr>
        <w:rPr>
          <w:rFonts w:ascii="黑体" w:hAnsi="黑体" w:eastAsia="黑体"/>
          <w:bCs/>
          <w:sz w:val="32"/>
          <w:szCs w:val="32"/>
        </w:rPr>
      </w:pPr>
      <w:r>
        <w:rPr>
          <w:rFonts w:hint="eastAsia" w:ascii="黑体" w:hAnsi="黑体" w:eastAsia="黑体"/>
          <w:bCs/>
          <w:sz w:val="32"/>
          <w:szCs w:val="32"/>
        </w:rPr>
        <w:t>附件3</w:t>
      </w:r>
    </w:p>
    <w:p>
      <w:pPr>
        <w:jc w:val="center"/>
        <w:rPr>
          <w:rFonts w:ascii="宋体" w:hAnsi="宋体" w:eastAsia="宋体"/>
          <w:b/>
          <w:bCs/>
          <w:sz w:val="44"/>
          <w:szCs w:val="44"/>
        </w:rPr>
      </w:pPr>
    </w:p>
    <w:p>
      <w:pPr>
        <w:jc w:val="center"/>
        <w:rPr>
          <w:rFonts w:ascii="宋体" w:hAnsi="宋体" w:eastAsia="宋体"/>
          <w:b/>
          <w:bCs/>
          <w:sz w:val="44"/>
          <w:szCs w:val="44"/>
        </w:rPr>
      </w:pPr>
      <w:r>
        <w:rPr>
          <w:rFonts w:hint="eastAsia" w:ascii="宋体" w:hAnsi="宋体" w:eastAsia="宋体"/>
          <w:b/>
          <w:bCs/>
          <w:sz w:val="44"/>
          <w:szCs w:val="44"/>
        </w:rPr>
        <w:t>德阳市灵活就业人员个人信息变更申请表</w:t>
      </w:r>
    </w:p>
    <w:p>
      <w:pPr>
        <w:jc w:val="center"/>
        <w:rPr>
          <w:rFonts w:ascii="宋体" w:hAnsi="宋体" w:eastAsia="宋体"/>
          <w:b/>
          <w:bCs/>
          <w:sz w:val="44"/>
          <w:szCs w:val="44"/>
        </w:rPr>
      </w:pP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074"/>
        <w:gridCol w:w="2074"/>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2405" w:type="dxa"/>
            <w:vAlign w:val="center"/>
          </w:tcPr>
          <w:p>
            <w:pPr>
              <w:jc w:val="center"/>
              <w:rPr>
                <w:rFonts w:ascii="宋体" w:hAnsi="宋体" w:eastAsia="宋体"/>
                <w:sz w:val="28"/>
                <w:szCs w:val="28"/>
              </w:rPr>
            </w:pPr>
            <w:r>
              <w:rPr>
                <w:rFonts w:hint="eastAsia" w:ascii="宋体" w:hAnsi="宋体" w:eastAsia="宋体"/>
                <w:sz w:val="28"/>
                <w:szCs w:val="28"/>
              </w:rPr>
              <w:t>职工姓名</w:t>
            </w:r>
          </w:p>
        </w:tc>
        <w:tc>
          <w:tcPr>
            <w:tcW w:w="2074" w:type="dxa"/>
            <w:vAlign w:val="center"/>
          </w:tcPr>
          <w:p>
            <w:pPr>
              <w:jc w:val="center"/>
              <w:rPr>
                <w:rFonts w:ascii="宋体" w:hAnsi="宋体" w:eastAsia="宋体"/>
                <w:sz w:val="28"/>
                <w:szCs w:val="28"/>
              </w:rPr>
            </w:pPr>
          </w:p>
        </w:tc>
        <w:tc>
          <w:tcPr>
            <w:tcW w:w="2074" w:type="dxa"/>
            <w:vAlign w:val="center"/>
          </w:tcPr>
          <w:p>
            <w:pPr>
              <w:jc w:val="center"/>
              <w:rPr>
                <w:rFonts w:ascii="宋体" w:hAnsi="宋体" w:eastAsia="宋体"/>
                <w:sz w:val="28"/>
                <w:szCs w:val="28"/>
              </w:rPr>
            </w:pPr>
            <w:r>
              <w:rPr>
                <w:rFonts w:hint="eastAsia" w:ascii="宋体" w:hAnsi="宋体" w:eastAsia="宋体"/>
                <w:sz w:val="28"/>
                <w:szCs w:val="28"/>
              </w:rPr>
              <w:t>个人客户号</w:t>
            </w:r>
          </w:p>
        </w:tc>
        <w:tc>
          <w:tcPr>
            <w:tcW w:w="2373"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2405" w:type="dxa"/>
            <w:vAlign w:val="center"/>
          </w:tcPr>
          <w:p>
            <w:pPr>
              <w:jc w:val="center"/>
              <w:rPr>
                <w:rFonts w:ascii="宋体" w:hAnsi="宋体" w:eastAsia="宋体"/>
                <w:sz w:val="28"/>
                <w:szCs w:val="28"/>
              </w:rPr>
            </w:pPr>
            <w:r>
              <w:rPr>
                <w:rFonts w:hint="eastAsia" w:ascii="宋体" w:hAnsi="宋体" w:eastAsia="宋体"/>
                <w:sz w:val="28"/>
                <w:szCs w:val="28"/>
              </w:rPr>
              <w:t>变更内容</w:t>
            </w:r>
          </w:p>
        </w:tc>
        <w:tc>
          <w:tcPr>
            <w:tcW w:w="6521" w:type="dxa"/>
            <w:gridSpan w:val="3"/>
            <w:vAlign w:val="center"/>
          </w:tcPr>
          <w:p>
            <w:pPr>
              <w:ind w:firstLine="560" w:firstLineChars="200"/>
              <w:rPr>
                <w:rFonts w:ascii="宋体" w:hAnsi="宋体" w:eastAsia="宋体" w:cs="宋体"/>
                <w:kern w:val="0"/>
                <w:sz w:val="28"/>
                <w:szCs w:val="28"/>
              </w:rPr>
            </w:pPr>
            <w:r>
              <w:rPr>
                <w:rFonts w:hint="eastAsia" w:ascii="宋体" w:hAnsi="宋体" w:eastAsia="宋体"/>
                <w:sz w:val="28"/>
                <w:szCs w:val="28"/>
              </w:rPr>
              <w:t xml:space="preserve">口姓名 </w:t>
            </w:r>
            <w:r>
              <w:rPr>
                <w:rFonts w:ascii="宋体" w:hAnsi="宋体" w:eastAsia="宋体"/>
                <w:sz w:val="28"/>
                <w:szCs w:val="28"/>
              </w:rPr>
              <w:t xml:space="preserve">         </w:t>
            </w:r>
            <w:r>
              <w:rPr>
                <w:rFonts w:hint="eastAsia" w:ascii="宋体" w:hAnsi="宋体" w:eastAsia="宋体" w:cs="宋体"/>
                <w:kern w:val="0"/>
                <w:sz w:val="28"/>
                <w:szCs w:val="28"/>
              </w:rPr>
              <w:t>口身份证</w:t>
            </w:r>
          </w:p>
          <w:p>
            <w:pPr>
              <w:ind w:firstLine="560" w:firstLineChars="200"/>
              <w:rPr>
                <w:rFonts w:ascii="宋体" w:hAnsi="宋体" w:eastAsia="宋体" w:cs="宋体"/>
                <w:kern w:val="0"/>
                <w:sz w:val="28"/>
                <w:szCs w:val="28"/>
              </w:rPr>
            </w:pPr>
            <w:r>
              <w:rPr>
                <w:rFonts w:hint="eastAsia" w:ascii="宋体" w:hAnsi="宋体" w:eastAsia="宋体" w:cs="宋体"/>
                <w:kern w:val="0"/>
                <w:sz w:val="28"/>
                <w:szCs w:val="28"/>
              </w:rPr>
              <w:t xml:space="preserve">口婚姻状况 </w:t>
            </w:r>
            <w:r>
              <w:rPr>
                <w:rFonts w:ascii="宋体" w:hAnsi="宋体" w:eastAsia="宋体" w:cs="宋体"/>
                <w:kern w:val="0"/>
                <w:sz w:val="28"/>
                <w:szCs w:val="28"/>
              </w:rPr>
              <w:t xml:space="preserve">     </w:t>
            </w:r>
            <w:r>
              <w:rPr>
                <w:rFonts w:hint="eastAsia" w:ascii="宋体" w:hAnsi="宋体" w:eastAsia="宋体" w:cs="宋体"/>
                <w:kern w:val="0"/>
                <w:sz w:val="28"/>
                <w:szCs w:val="28"/>
              </w:rPr>
              <w:t>口缴存类型</w:t>
            </w:r>
          </w:p>
          <w:p>
            <w:pPr>
              <w:ind w:firstLine="560" w:firstLineChars="200"/>
              <w:rPr>
                <w:rFonts w:ascii="宋体" w:hAnsi="宋体" w:eastAsia="宋体"/>
                <w:sz w:val="28"/>
                <w:szCs w:val="28"/>
              </w:rPr>
            </w:pPr>
            <w:r>
              <w:rPr>
                <w:rFonts w:hint="eastAsia" w:ascii="宋体" w:hAnsi="宋体" w:eastAsia="宋体" w:cs="宋体"/>
                <w:kern w:val="0"/>
                <w:sz w:val="28"/>
                <w:szCs w:val="28"/>
              </w:rPr>
              <w:t xml:space="preserve">口职业 </w:t>
            </w:r>
            <w:r>
              <w:rPr>
                <w:rFonts w:ascii="宋体" w:hAnsi="宋体" w:eastAsia="宋体" w:cs="宋体"/>
                <w:kern w:val="0"/>
                <w:sz w:val="28"/>
                <w:szCs w:val="28"/>
              </w:rPr>
              <w:t xml:space="preserve">         </w:t>
            </w:r>
            <w:r>
              <w:rPr>
                <w:rFonts w:hint="eastAsia" w:ascii="宋体" w:hAnsi="宋体" w:eastAsia="宋体" w:cs="宋体"/>
                <w:kern w:val="0"/>
                <w:sz w:val="28"/>
                <w:szCs w:val="28"/>
              </w:rPr>
              <w:t>口其他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405" w:type="dxa"/>
            <w:vAlign w:val="center"/>
          </w:tcPr>
          <w:p>
            <w:pPr>
              <w:jc w:val="center"/>
              <w:rPr>
                <w:rFonts w:ascii="宋体" w:hAnsi="宋体" w:eastAsia="宋体"/>
                <w:sz w:val="28"/>
                <w:szCs w:val="28"/>
              </w:rPr>
            </w:pPr>
            <w:r>
              <w:rPr>
                <w:rFonts w:hint="eastAsia" w:ascii="宋体" w:hAnsi="宋体" w:eastAsia="宋体"/>
                <w:sz w:val="28"/>
                <w:szCs w:val="28"/>
              </w:rPr>
              <w:t>变更前</w:t>
            </w:r>
          </w:p>
        </w:tc>
        <w:tc>
          <w:tcPr>
            <w:tcW w:w="6521" w:type="dxa"/>
            <w:gridSpan w:val="3"/>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2405" w:type="dxa"/>
            <w:vAlign w:val="center"/>
          </w:tcPr>
          <w:p>
            <w:pPr>
              <w:jc w:val="center"/>
              <w:rPr>
                <w:rFonts w:ascii="宋体" w:hAnsi="宋体" w:eastAsia="宋体"/>
                <w:sz w:val="28"/>
                <w:szCs w:val="28"/>
              </w:rPr>
            </w:pPr>
            <w:r>
              <w:rPr>
                <w:rFonts w:hint="eastAsia" w:ascii="宋体" w:hAnsi="宋体" w:eastAsia="宋体"/>
                <w:sz w:val="28"/>
                <w:szCs w:val="28"/>
              </w:rPr>
              <w:t>变更后</w:t>
            </w:r>
          </w:p>
        </w:tc>
        <w:tc>
          <w:tcPr>
            <w:tcW w:w="6521" w:type="dxa"/>
            <w:gridSpan w:val="3"/>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8926" w:type="dxa"/>
            <w:gridSpan w:val="4"/>
            <w:vAlign w:val="center"/>
          </w:tcPr>
          <w:p>
            <w:pPr>
              <w:ind w:left="843" w:hanging="843" w:hangingChars="300"/>
              <w:jc w:val="left"/>
              <w:rPr>
                <w:rFonts w:ascii="宋体" w:hAnsi="宋体" w:eastAsia="宋体"/>
                <w:sz w:val="28"/>
                <w:szCs w:val="28"/>
              </w:rPr>
            </w:pPr>
            <w:r>
              <w:rPr>
                <w:rFonts w:hint="eastAsia" w:ascii="宋体" w:hAnsi="宋体" w:eastAsia="宋体"/>
                <w:b/>
                <w:bCs/>
                <w:sz w:val="28"/>
                <w:szCs w:val="28"/>
              </w:rPr>
              <w:t>本人承诺：</w:t>
            </w:r>
            <w:r>
              <w:rPr>
                <w:rFonts w:ascii="宋体" w:hAnsi="宋体" w:eastAsia="宋体"/>
                <w:b/>
                <w:bCs/>
                <w:sz w:val="28"/>
                <w:szCs w:val="28"/>
              </w:rPr>
              <w:br w:type="textWrapping"/>
            </w:r>
            <w:r>
              <w:rPr>
                <w:rFonts w:hint="eastAsia" w:ascii="宋体" w:hAnsi="宋体" w:eastAsia="宋体"/>
                <w:b/>
                <w:bCs/>
                <w:sz w:val="28"/>
                <w:szCs w:val="28"/>
              </w:rPr>
              <w:t>以上所填写及提交的材料内容真实、合法、有效。</w:t>
            </w:r>
          </w:p>
          <w:p>
            <w:pPr>
              <w:jc w:val="center"/>
              <w:rPr>
                <w:rFonts w:ascii="宋体" w:hAnsi="宋体" w:eastAsia="宋体"/>
                <w:sz w:val="28"/>
                <w:szCs w:val="28"/>
              </w:rPr>
            </w:pPr>
          </w:p>
          <w:p>
            <w:pPr>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申请人签名：</w:t>
            </w:r>
          </w:p>
          <w:p>
            <w:pPr>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tc>
      </w:tr>
    </w:tbl>
    <w:p>
      <w:pPr>
        <w:jc w:val="center"/>
        <w:rPr>
          <w:rFonts w:ascii="宋体" w:hAnsi="宋体" w:eastAsia="宋体"/>
          <w:b/>
          <w:bCs/>
          <w:sz w:val="44"/>
          <w:szCs w:val="44"/>
        </w:rPr>
      </w:pPr>
    </w:p>
    <w:p>
      <w:pPr>
        <w:rPr>
          <w:rFonts w:ascii="仿宋_GB2312" w:eastAsia="仿宋_GB2312"/>
          <w:sz w:val="32"/>
          <w:szCs w:val="32"/>
        </w:rPr>
      </w:pPr>
    </w:p>
    <w:p>
      <w:pPr>
        <w:rPr>
          <w:rFonts w:ascii="仿宋_GB2312" w:eastAsia="仿宋_GB2312"/>
          <w:sz w:val="32"/>
          <w:szCs w:val="32"/>
        </w:rPr>
      </w:pPr>
    </w:p>
    <w:p>
      <w:pPr>
        <w:jc w:val="left"/>
        <w:rPr>
          <w:rFonts w:ascii="黑体" w:hAnsi="黑体" w:eastAsia="黑体"/>
          <w:bCs/>
          <w:sz w:val="32"/>
          <w:szCs w:val="32"/>
        </w:rPr>
      </w:pPr>
      <w:r>
        <w:rPr>
          <w:rFonts w:hint="eastAsia" w:ascii="黑体" w:hAnsi="黑体" w:eastAsia="黑体"/>
          <w:bCs/>
          <w:sz w:val="32"/>
          <w:szCs w:val="32"/>
        </w:rPr>
        <w:t>附件4</w:t>
      </w:r>
    </w:p>
    <w:p>
      <w:pPr>
        <w:jc w:val="center"/>
        <w:rPr>
          <w:rFonts w:ascii="宋体" w:hAnsi="宋体" w:eastAsia="宋体"/>
          <w:b/>
          <w:bCs/>
          <w:sz w:val="44"/>
          <w:szCs w:val="44"/>
        </w:rPr>
      </w:pPr>
      <w:bookmarkStart w:id="2" w:name="_Hlk128494930"/>
      <w:r>
        <w:rPr>
          <w:rFonts w:hint="eastAsia" w:ascii="宋体" w:hAnsi="宋体" w:eastAsia="宋体"/>
          <w:b/>
          <w:bCs/>
          <w:sz w:val="44"/>
          <w:szCs w:val="44"/>
        </w:rPr>
        <w:t>德阳市灵活就业人员</w:t>
      </w:r>
    </w:p>
    <w:p>
      <w:pPr>
        <w:jc w:val="center"/>
        <w:rPr>
          <w:rFonts w:ascii="宋体" w:hAnsi="宋体" w:eastAsia="宋体"/>
          <w:b/>
          <w:bCs/>
          <w:sz w:val="44"/>
          <w:szCs w:val="44"/>
        </w:rPr>
      </w:pPr>
      <w:r>
        <w:rPr>
          <w:rFonts w:hint="eastAsia" w:ascii="宋体" w:hAnsi="宋体" w:eastAsia="宋体"/>
          <w:b/>
          <w:bCs/>
          <w:sz w:val="44"/>
          <w:szCs w:val="44"/>
        </w:rPr>
        <w:t>个人委托扣款协议变更（解除）申请表</w:t>
      </w:r>
    </w:p>
    <w:bookmarkEnd w:id="2"/>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134"/>
        <w:gridCol w:w="1701"/>
        <w:gridCol w:w="293"/>
        <w:gridCol w:w="1408"/>
        <w:gridCol w:w="297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95" w:hRule="atLeast"/>
          <w:jc w:val="center"/>
        </w:trPr>
        <w:tc>
          <w:tcPr>
            <w:tcW w:w="1696" w:type="dxa"/>
            <w:vAlign w:val="center"/>
          </w:tcPr>
          <w:p>
            <w:pPr>
              <w:jc w:val="center"/>
              <w:rPr>
                <w:rFonts w:ascii="宋体" w:hAnsi="宋体" w:eastAsia="宋体"/>
                <w:sz w:val="28"/>
                <w:szCs w:val="28"/>
              </w:rPr>
            </w:pPr>
            <w:r>
              <w:rPr>
                <w:rFonts w:hint="eastAsia" w:ascii="宋体" w:hAnsi="宋体" w:eastAsia="宋体"/>
                <w:sz w:val="28"/>
                <w:szCs w:val="28"/>
              </w:rPr>
              <w:t xml:space="preserve">姓 </w:t>
            </w:r>
            <w:r>
              <w:rPr>
                <w:rFonts w:ascii="宋体" w:hAnsi="宋体" w:eastAsia="宋体"/>
                <w:sz w:val="28"/>
                <w:szCs w:val="28"/>
              </w:rPr>
              <w:t xml:space="preserve"> </w:t>
            </w:r>
            <w:r>
              <w:rPr>
                <w:rFonts w:hint="eastAsia" w:ascii="宋体" w:hAnsi="宋体" w:eastAsia="宋体"/>
                <w:sz w:val="28"/>
                <w:szCs w:val="28"/>
              </w:rPr>
              <w:t>名</w:t>
            </w:r>
          </w:p>
        </w:tc>
        <w:tc>
          <w:tcPr>
            <w:tcW w:w="2835" w:type="dxa"/>
            <w:gridSpan w:val="2"/>
            <w:vAlign w:val="center"/>
          </w:tcPr>
          <w:p>
            <w:pPr>
              <w:jc w:val="center"/>
              <w:rPr>
                <w:rFonts w:ascii="宋体" w:hAnsi="宋体" w:eastAsia="宋体"/>
                <w:sz w:val="28"/>
                <w:szCs w:val="28"/>
              </w:rPr>
            </w:pPr>
          </w:p>
        </w:tc>
        <w:tc>
          <w:tcPr>
            <w:tcW w:w="1701" w:type="dxa"/>
            <w:gridSpan w:val="2"/>
            <w:vAlign w:val="center"/>
          </w:tcPr>
          <w:p>
            <w:pPr>
              <w:jc w:val="center"/>
              <w:rPr>
                <w:rFonts w:ascii="宋体" w:hAnsi="宋体" w:eastAsia="宋体"/>
                <w:sz w:val="28"/>
                <w:szCs w:val="28"/>
              </w:rPr>
            </w:pPr>
            <w:r>
              <w:rPr>
                <w:rFonts w:hint="eastAsia" w:ascii="宋体" w:hAnsi="宋体" w:eastAsia="宋体"/>
                <w:sz w:val="28"/>
                <w:szCs w:val="28"/>
              </w:rPr>
              <w:t>个人客户号</w:t>
            </w:r>
          </w:p>
        </w:tc>
        <w:tc>
          <w:tcPr>
            <w:tcW w:w="2977" w:type="dxa"/>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46" w:hRule="atLeast"/>
          <w:jc w:val="center"/>
        </w:trPr>
        <w:tc>
          <w:tcPr>
            <w:tcW w:w="1696" w:type="dxa"/>
            <w:vAlign w:val="center"/>
          </w:tcPr>
          <w:p>
            <w:pPr>
              <w:jc w:val="center"/>
              <w:rPr>
                <w:rFonts w:ascii="宋体" w:hAnsi="宋体" w:eastAsia="宋体"/>
                <w:sz w:val="28"/>
                <w:szCs w:val="28"/>
              </w:rPr>
            </w:pPr>
            <w:r>
              <w:rPr>
                <w:rFonts w:hint="eastAsia" w:ascii="宋体" w:hAnsi="宋体" w:eastAsia="宋体"/>
                <w:sz w:val="28"/>
                <w:szCs w:val="28"/>
              </w:rPr>
              <w:t>身份证号码</w:t>
            </w:r>
          </w:p>
        </w:tc>
        <w:tc>
          <w:tcPr>
            <w:tcW w:w="2835" w:type="dxa"/>
            <w:gridSpan w:val="2"/>
            <w:vAlign w:val="center"/>
          </w:tcPr>
          <w:p>
            <w:pPr>
              <w:jc w:val="center"/>
              <w:rPr>
                <w:rFonts w:ascii="宋体" w:hAnsi="宋体" w:eastAsia="宋体"/>
                <w:sz w:val="28"/>
                <w:szCs w:val="28"/>
              </w:rPr>
            </w:pPr>
          </w:p>
        </w:tc>
        <w:tc>
          <w:tcPr>
            <w:tcW w:w="1701" w:type="dxa"/>
            <w:gridSpan w:val="2"/>
            <w:vAlign w:val="center"/>
          </w:tcPr>
          <w:p>
            <w:pPr>
              <w:jc w:val="center"/>
              <w:rPr>
                <w:rFonts w:ascii="宋体" w:hAnsi="宋体" w:eastAsia="宋体"/>
                <w:sz w:val="28"/>
                <w:szCs w:val="28"/>
              </w:rPr>
            </w:pPr>
            <w:r>
              <w:rPr>
                <w:rFonts w:hint="eastAsia" w:ascii="宋体" w:hAnsi="宋体" w:eastAsia="宋体"/>
                <w:sz w:val="28"/>
                <w:szCs w:val="28"/>
              </w:rPr>
              <w:t>扣款日</w:t>
            </w:r>
          </w:p>
        </w:tc>
        <w:tc>
          <w:tcPr>
            <w:tcW w:w="2977" w:type="dxa"/>
            <w:vAlign w:val="center"/>
          </w:tcPr>
          <w:p>
            <w:pPr>
              <w:ind w:firstLine="280" w:firstLineChars="100"/>
              <w:rPr>
                <w:rFonts w:ascii="宋体" w:hAnsi="宋体" w:eastAsia="宋体"/>
                <w:sz w:val="28"/>
                <w:szCs w:val="28"/>
              </w:rPr>
            </w:pPr>
            <w:r>
              <w:rPr>
                <w:rFonts w:hint="eastAsia" w:ascii="宋体" w:hAnsi="宋体" w:eastAsia="宋体"/>
                <w:sz w:val="28"/>
                <w:szCs w:val="28"/>
              </w:rPr>
              <w:t xml:space="preserve">每月 </w:t>
            </w:r>
            <w:r>
              <w:rPr>
                <w:rFonts w:ascii="宋体" w:hAnsi="宋体" w:eastAsia="宋体"/>
                <w:sz w:val="28"/>
                <w:szCs w:val="28"/>
              </w:rPr>
              <w:t xml:space="preserve">   </w:t>
            </w:r>
            <w:r>
              <w:rPr>
                <w:rFonts w:hint="eastAsia" w:ascii="宋体" w:hAnsi="宋体" w:eastAsia="宋体"/>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696" w:type="dxa"/>
            <w:vAlign w:val="center"/>
          </w:tcPr>
          <w:p>
            <w:pPr>
              <w:jc w:val="center"/>
              <w:rPr>
                <w:rFonts w:ascii="宋体" w:hAnsi="宋体" w:eastAsia="宋体"/>
                <w:sz w:val="28"/>
                <w:szCs w:val="28"/>
              </w:rPr>
            </w:pPr>
            <w:r>
              <w:rPr>
                <w:rFonts w:hint="eastAsia" w:ascii="宋体" w:hAnsi="宋体" w:eastAsia="宋体"/>
                <w:sz w:val="28"/>
                <w:szCs w:val="28"/>
              </w:rPr>
              <w:t>变更事项</w:t>
            </w:r>
          </w:p>
        </w:tc>
        <w:tc>
          <w:tcPr>
            <w:tcW w:w="7522" w:type="dxa"/>
            <w:gridSpan w:val="6"/>
            <w:vAlign w:val="center"/>
          </w:tcPr>
          <w:p>
            <w:pPr>
              <w:rPr>
                <w:rFonts w:ascii="宋体" w:hAnsi="宋体" w:eastAsia="宋体" w:cs="宋体"/>
                <w:kern w:val="0"/>
                <w:sz w:val="28"/>
                <w:szCs w:val="28"/>
              </w:rPr>
            </w:pPr>
            <w:r>
              <w:rPr>
                <w:rFonts w:hint="eastAsia" w:ascii="宋体" w:hAnsi="宋体" w:eastAsia="宋体" w:cs="宋体"/>
                <w:kern w:val="0"/>
                <w:sz w:val="28"/>
                <w:szCs w:val="28"/>
              </w:rPr>
              <w:t xml:space="preserve">口 变更账号 </w:t>
            </w:r>
            <w:r>
              <w:rPr>
                <w:rFonts w:ascii="宋体" w:hAnsi="宋体" w:eastAsia="宋体" w:cs="宋体"/>
                <w:kern w:val="0"/>
                <w:sz w:val="28"/>
                <w:szCs w:val="28"/>
              </w:rPr>
              <w:t xml:space="preserve">       </w:t>
            </w:r>
            <w:r>
              <w:rPr>
                <w:rFonts w:hint="eastAsia" w:ascii="宋体" w:hAnsi="宋体" w:eastAsia="宋体" w:cs="宋体"/>
                <w:kern w:val="0"/>
                <w:sz w:val="28"/>
                <w:szCs w:val="28"/>
              </w:rPr>
              <w:t xml:space="preserve">口 变更基数 </w:t>
            </w:r>
            <w:r>
              <w:rPr>
                <w:rFonts w:ascii="宋体" w:hAnsi="宋体" w:eastAsia="宋体" w:cs="宋体"/>
                <w:kern w:val="0"/>
                <w:sz w:val="28"/>
                <w:szCs w:val="28"/>
              </w:rPr>
              <w:t xml:space="preserve"> </w:t>
            </w:r>
          </w:p>
          <w:p>
            <w:pPr>
              <w:rPr>
                <w:rFonts w:ascii="宋体" w:hAnsi="宋体" w:eastAsia="宋体"/>
                <w:sz w:val="28"/>
                <w:szCs w:val="28"/>
              </w:rPr>
            </w:pPr>
            <w:r>
              <w:rPr>
                <w:rFonts w:hint="eastAsia" w:ascii="宋体" w:hAnsi="宋体" w:eastAsia="宋体" w:cs="宋体"/>
                <w:kern w:val="0"/>
                <w:sz w:val="28"/>
                <w:szCs w:val="28"/>
              </w:rPr>
              <w:t xml:space="preserve">口 变更比例 </w:t>
            </w:r>
            <w:r>
              <w:rPr>
                <w:rFonts w:ascii="宋体" w:hAnsi="宋体" w:eastAsia="宋体" w:cs="宋体"/>
                <w:kern w:val="0"/>
                <w:sz w:val="28"/>
                <w:szCs w:val="28"/>
              </w:rPr>
              <w:t xml:space="preserve">       </w:t>
            </w:r>
            <w:r>
              <w:rPr>
                <w:rFonts w:hint="eastAsia" w:ascii="宋体" w:hAnsi="宋体" w:eastAsia="宋体" w:cs="宋体"/>
                <w:kern w:val="0"/>
                <w:sz w:val="28"/>
                <w:szCs w:val="28"/>
              </w:rPr>
              <w:t>口 解除协议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96" w:type="dxa"/>
            <w:vMerge w:val="restart"/>
            <w:vAlign w:val="center"/>
          </w:tcPr>
          <w:p>
            <w:pPr>
              <w:jc w:val="center"/>
              <w:rPr>
                <w:rFonts w:ascii="宋体" w:hAnsi="宋体" w:eastAsia="宋体"/>
                <w:sz w:val="28"/>
                <w:szCs w:val="28"/>
              </w:rPr>
            </w:pPr>
            <w:r>
              <w:rPr>
                <w:rFonts w:hint="eastAsia" w:ascii="宋体" w:hAnsi="宋体" w:eastAsia="宋体"/>
                <w:sz w:val="28"/>
                <w:szCs w:val="28"/>
              </w:rPr>
              <w:t>变更账号</w:t>
            </w:r>
          </w:p>
        </w:tc>
        <w:tc>
          <w:tcPr>
            <w:tcW w:w="1134" w:type="dxa"/>
            <w:vMerge w:val="restart"/>
            <w:vAlign w:val="center"/>
          </w:tcPr>
          <w:p>
            <w:pPr>
              <w:jc w:val="center"/>
              <w:rPr>
                <w:rFonts w:ascii="宋体" w:hAnsi="宋体" w:eastAsia="宋体"/>
                <w:sz w:val="28"/>
                <w:szCs w:val="28"/>
              </w:rPr>
            </w:pPr>
            <w:r>
              <w:rPr>
                <w:rFonts w:hint="eastAsia" w:ascii="宋体" w:hAnsi="宋体" w:eastAsia="宋体"/>
                <w:sz w:val="28"/>
                <w:szCs w:val="28"/>
              </w:rPr>
              <w:t>变更前</w:t>
            </w:r>
          </w:p>
        </w:tc>
        <w:tc>
          <w:tcPr>
            <w:tcW w:w="1994" w:type="dxa"/>
            <w:gridSpan w:val="2"/>
            <w:vAlign w:val="center"/>
          </w:tcPr>
          <w:p>
            <w:pPr>
              <w:jc w:val="center"/>
              <w:rPr>
                <w:rFonts w:ascii="宋体" w:hAnsi="宋体" w:eastAsia="宋体"/>
                <w:sz w:val="28"/>
                <w:szCs w:val="28"/>
              </w:rPr>
            </w:pPr>
            <w:r>
              <w:rPr>
                <w:rFonts w:hint="eastAsia" w:ascii="宋体" w:hAnsi="宋体" w:eastAsia="宋体"/>
                <w:sz w:val="28"/>
                <w:szCs w:val="28"/>
              </w:rPr>
              <w:t>开户银行</w:t>
            </w:r>
          </w:p>
        </w:tc>
        <w:tc>
          <w:tcPr>
            <w:tcW w:w="4394" w:type="dxa"/>
            <w:gridSpan w:val="3"/>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696" w:type="dxa"/>
            <w:vMerge w:val="continue"/>
            <w:vAlign w:val="center"/>
          </w:tcPr>
          <w:p>
            <w:pPr>
              <w:jc w:val="center"/>
              <w:rPr>
                <w:rFonts w:ascii="宋体" w:hAnsi="宋体" w:eastAsia="宋体"/>
                <w:sz w:val="28"/>
                <w:szCs w:val="28"/>
              </w:rPr>
            </w:pPr>
          </w:p>
        </w:tc>
        <w:tc>
          <w:tcPr>
            <w:tcW w:w="1134" w:type="dxa"/>
            <w:vMerge w:val="continue"/>
            <w:vAlign w:val="center"/>
          </w:tcPr>
          <w:p>
            <w:pPr>
              <w:jc w:val="center"/>
              <w:rPr>
                <w:rFonts w:ascii="宋体" w:hAnsi="宋体" w:eastAsia="宋体"/>
                <w:sz w:val="28"/>
                <w:szCs w:val="28"/>
              </w:rPr>
            </w:pPr>
          </w:p>
        </w:tc>
        <w:tc>
          <w:tcPr>
            <w:tcW w:w="1994" w:type="dxa"/>
            <w:gridSpan w:val="2"/>
            <w:vAlign w:val="center"/>
          </w:tcPr>
          <w:p>
            <w:pPr>
              <w:jc w:val="center"/>
              <w:rPr>
                <w:rFonts w:ascii="宋体" w:hAnsi="宋体" w:eastAsia="宋体"/>
                <w:sz w:val="28"/>
                <w:szCs w:val="28"/>
              </w:rPr>
            </w:pPr>
            <w:r>
              <w:rPr>
                <w:rFonts w:hint="eastAsia" w:ascii="宋体" w:hAnsi="宋体" w:eastAsia="宋体"/>
                <w:sz w:val="28"/>
                <w:szCs w:val="28"/>
              </w:rPr>
              <w:t>银行账号</w:t>
            </w:r>
          </w:p>
        </w:tc>
        <w:tc>
          <w:tcPr>
            <w:tcW w:w="4394" w:type="dxa"/>
            <w:gridSpan w:val="3"/>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696" w:type="dxa"/>
            <w:vMerge w:val="continue"/>
            <w:vAlign w:val="center"/>
          </w:tcPr>
          <w:p>
            <w:pPr>
              <w:jc w:val="center"/>
              <w:rPr>
                <w:rFonts w:ascii="宋体" w:hAnsi="宋体" w:eastAsia="宋体"/>
                <w:sz w:val="28"/>
                <w:szCs w:val="28"/>
              </w:rPr>
            </w:pPr>
          </w:p>
        </w:tc>
        <w:tc>
          <w:tcPr>
            <w:tcW w:w="1134" w:type="dxa"/>
            <w:vMerge w:val="restart"/>
            <w:vAlign w:val="center"/>
          </w:tcPr>
          <w:p>
            <w:pPr>
              <w:jc w:val="center"/>
              <w:rPr>
                <w:rFonts w:ascii="宋体" w:hAnsi="宋体" w:eastAsia="宋体"/>
                <w:sz w:val="28"/>
                <w:szCs w:val="28"/>
              </w:rPr>
            </w:pPr>
            <w:r>
              <w:rPr>
                <w:rFonts w:hint="eastAsia" w:ascii="宋体" w:hAnsi="宋体" w:eastAsia="宋体"/>
                <w:sz w:val="28"/>
                <w:szCs w:val="28"/>
              </w:rPr>
              <w:t>变更后</w:t>
            </w:r>
          </w:p>
        </w:tc>
        <w:tc>
          <w:tcPr>
            <w:tcW w:w="1994" w:type="dxa"/>
            <w:gridSpan w:val="2"/>
            <w:vAlign w:val="center"/>
          </w:tcPr>
          <w:p>
            <w:pPr>
              <w:jc w:val="center"/>
              <w:rPr>
                <w:rFonts w:ascii="宋体" w:hAnsi="宋体" w:eastAsia="宋体"/>
                <w:sz w:val="28"/>
                <w:szCs w:val="28"/>
              </w:rPr>
            </w:pPr>
            <w:r>
              <w:rPr>
                <w:rFonts w:hint="eastAsia" w:ascii="宋体" w:hAnsi="宋体" w:eastAsia="宋体"/>
                <w:sz w:val="28"/>
                <w:szCs w:val="28"/>
              </w:rPr>
              <w:t>开户银行</w:t>
            </w:r>
          </w:p>
        </w:tc>
        <w:tc>
          <w:tcPr>
            <w:tcW w:w="4394" w:type="dxa"/>
            <w:gridSpan w:val="3"/>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96" w:type="dxa"/>
            <w:vMerge w:val="continue"/>
            <w:vAlign w:val="center"/>
          </w:tcPr>
          <w:p>
            <w:pPr>
              <w:jc w:val="center"/>
              <w:rPr>
                <w:rFonts w:ascii="宋体" w:hAnsi="宋体" w:eastAsia="宋体"/>
                <w:sz w:val="28"/>
                <w:szCs w:val="28"/>
              </w:rPr>
            </w:pPr>
          </w:p>
        </w:tc>
        <w:tc>
          <w:tcPr>
            <w:tcW w:w="1134" w:type="dxa"/>
            <w:vMerge w:val="continue"/>
            <w:vAlign w:val="center"/>
          </w:tcPr>
          <w:p>
            <w:pPr>
              <w:jc w:val="center"/>
              <w:rPr>
                <w:rFonts w:ascii="宋体" w:hAnsi="宋体" w:eastAsia="宋体"/>
                <w:sz w:val="28"/>
                <w:szCs w:val="28"/>
              </w:rPr>
            </w:pPr>
          </w:p>
        </w:tc>
        <w:tc>
          <w:tcPr>
            <w:tcW w:w="1994" w:type="dxa"/>
            <w:gridSpan w:val="2"/>
            <w:vAlign w:val="center"/>
          </w:tcPr>
          <w:p>
            <w:pPr>
              <w:jc w:val="center"/>
              <w:rPr>
                <w:rFonts w:ascii="宋体" w:hAnsi="宋体" w:eastAsia="宋体"/>
                <w:sz w:val="28"/>
                <w:szCs w:val="28"/>
              </w:rPr>
            </w:pPr>
            <w:r>
              <w:rPr>
                <w:rFonts w:hint="eastAsia" w:ascii="宋体" w:hAnsi="宋体" w:eastAsia="宋体"/>
                <w:sz w:val="28"/>
                <w:szCs w:val="28"/>
              </w:rPr>
              <w:t>银行账号</w:t>
            </w:r>
          </w:p>
        </w:tc>
        <w:tc>
          <w:tcPr>
            <w:tcW w:w="4394" w:type="dxa"/>
            <w:gridSpan w:val="3"/>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696" w:type="dxa"/>
            <w:vMerge w:val="restart"/>
            <w:vAlign w:val="center"/>
          </w:tcPr>
          <w:p>
            <w:pPr>
              <w:jc w:val="center"/>
              <w:rPr>
                <w:rFonts w:ascii="宋体" w:hAnsi="宋体" w:eastAsia="宋体"/>
                <w:sz w:val="28"/>
                <w:szCs w:val="28"/>
              </w:rPr>
            </w:pPr>
            <w:r>
              <w:rPr>
                <w:rFonts w:hint="eastAsia" w:ascii="宋体" w:hAnsi="宋体" w:eastAsia="宋体"/>
                <w:sz w:val="28"/>
                <w:szCs w:val="28"/>
              </w:rPr>
              <w:t>变更基数</w:t>
            </w:r>
          </w:p>
        </w:tc>
        <w:tc>
          <w:tcPr>
            <w:tcW w:w="1134" w:type="dxa"/>
            <w:vAlign w:val="center"/>
          </w:tcPr>
          <w:p>
            <w:pPr>
              <w:jc w:val="center"/>
              <w:rPr>
                <w:rFonts w:ascii="宋体" w:hAnsi="宋体" w:eastAsia="宋体"/>
                <w:sz w:val="28"/>
                <w:szCs w:val="28"/>
              </w:rPr>
            </w:pPr>
            <w:r>
              <w:rPr>
                <w:rFonts w:hint="eastAsia" w:ascii="宋体" w:hAnsi="宋体" w:eastAsia="宋体"/>
                <w:sz w:val="28"/>
                <w:szCs w:val="28"/>
              </w:rPr>
              <w:t>变更前</w:t>
            </w:r>
          </w:p>
        </w:tc>
        <w:tc>
          <w:tcPr>
            <w:tcW w:w="6388" w:type="dxa"/>
            <w:gridSpan w:val="5"/>
            <w:vAlign w:val="center"/>
          </w:tcPr>
          <w:p>
            <w:pPr>
              <w:jc w:val="center"/>
              <w:rPr>
                <w:rFonts w:ascii="宋体" w:hAnsi="宋体" w:eastAsia="宋体"/>
                <w:sz w:val="28"/>
                <w:szCs w:val="28"/>
              </w:rPr>
            </w:pPr>
            <w:r>
              <w:rPr>
                <w:rFonts w:hint="eastAsia" w:ascii="宋体" w:hAnsi="宋体" w:eastAsia="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96" w:type="dxa"/>
            <w:vMerge w:val="continue"/>
            <w:vAlign w:val="center"/>
          </w:tcPr>
          <w:p>
            <w:pPr>
              <w:jc w:val="center"/>
              <w:rPr>
                <w:rFonts w:ascii="宋体" w:hAnsi="宋体" w:eastAsia="宋体"/>
                <w:sz w:val="28"/>
                <w:szCs w:val="28"/>
              </w:rPr>
            </w:pPr>
          </w:p>
        </w:tc>
        <w:tc>
          <w:tcPr>
            <w:tcW w:w="1134" w:type="dxa"/>
            <w:vAlign w:val="center"/>
          </w:tcPr>
          <w:p>
            <w:pPr>
              <w:jc w:val="center"/>
              <w:rPr>
                <w:rFonts w:ascii="宋体" w:hAnsi="宋体" w:eastAsia="宋体"/>
                <w:sz w:val="28"/>
                <w:szCs w:val="28"/>
              </w:rPr>
            </w:pPr>
            <w:r>
              <w:rPr>
                <w:rFonts w:hint="eastAsia" w:ascii="宋体" w:hAnsi="宋体" w:eastAsia="宋体"/>
                <w:sz w:val="28"/>
                <w:szCs w:val="28"/>
              </w:rPr>
              <w:t>变更后</w:t>
            </w:r>
          </w:p>
        </w:tc>
        <w:tc>
          <w:tcPr>
            <w:tcW w:w="6388" w:type="dxa"/>
            <w:gridSpan w:val="5"/>
            <w:vAlign w:val="center"/>
          </w:tcPr>
          <w:p>
            <w:pPr>
              <w:jc w:val="center"/>
              <w:rPr>
                <w:rFonts w:ascii="宋体" w:hAnsi="宋体" w:eastAsia="宋体"/>
                <w:sz w:val="28"/>
                <w:szCs w:val="28"/>
              </w:rPr>
            </w:pPr>
            <w:r>
              <w:rPr>
                <w:rFonts w:hint="eastAsia" w:ascii="宋体" w:hAnsi="宋体" w:eastAsia="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96" w:type="dxa"/>
            <w:vMerge w:val="restart"/>
            <w:vAlign w:val="center"/>
          </w:tcPr>
          <w:p>
            <w:pPr>
              <w:jc w:val="center"/>
              <w:rPr>
                <w:rFonts w:ascii="宋体" w:hAnsi="宋体" w:eastAsia="宋体"/>
                <w:sz w:val="28"/>
                <w:szCs w:val="28"/>
              </w:rPr>
            </w:pPr>
            <w:r>
              <w:rPr>
                <w:rFonts w:hint="eastAsia" w:ascii="宋体" w:hAnsi="宋体" w:eastAsia="宋体"/>
                <w:sz w:val="28"/>
                <w:szCs w:val="28"/>
              </w:rPr>
              <w:t>变更比例</w:t>
            </w:r>
          </w:p>
        </w:tc>
        <w:tc>
          <w:tcPr>
            <w:tcW w:w="1134" w:type="dxa"/>
            <w:vAlign w:val="center"/>
          </w:tcPr>
          <w:p>
            <w:pPr>
              <w:jc w:val="center"/>
              <w:rPr>
                <w:rFonts w:ascii="宋体" w:hAnsi="宋体" w:eastAsia="宋体"/>
                <w:sz w:val="28"/>
                <w:szCs w:val="28"/>
              </w:rPr>
            </w:pPr>
            <w:r>
              <w:rPr>
                <w:rFonts w:hint="eastAsia" w:ascii="宋体" w:hAnsi="宋体" w:eastAsia="宋体"/>
                <w:sz w:val="28"/>
                <w:szCs w:val="28"/>
              </w:rPr>
              <w:t>变更前</w:t>
            </w:r>
          </w:p>
        </w:tc>
        <w:tc>
          <w:tcPr>
            <w:tcW w:w="6388" w:type="dxa"/>
            <w:gridSpan w:val="5"/>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696" w:type="dxa"/>
            <w:vMerge w:val="continue"/>
            <w:vAlign w:val="center"/>
          </w:tcPr>
          <w:p>
            <w:pPr>
              <w:jc w:val="center"/>
              <w:rPr>
                <w:rFonts w:ascii="宋体" w:hAnsi="宋体" w:eastAsia="宋体"/>
                <w:sz w:val="28"/>
                <w:szCs w:val="28"/>
              </w:rPr>
            </w:pPr>
          </w:p>
        </w:tc>
        <w:tc>
          <w:tcPr>
            <w:tcW w:w="1134" w:type="dxa"/>
            <w:vAlign w:val="center"/>
          </w:tcPr>
          <w:p>
            <w:pPr>
              <w:jc w:val="center"/>
              <w:rPr>
                <w:rFonts w:ascii="宋体" w:hAnsi="宋体" w:eastAsia="宋体"/>
                <w:sz w:val="28"/>
                <w:szCs w:val="28"/>
              </w:rPr>
            </w:pPr>
            <w:r>
              <w:rPr>
                <w:rFonts w:hint="eastAsia" w:ascii="宋体" w:hAnsi="宋体" w:eastAsia="宋体"/>
                <w:sz w:val="28"/>
                <w:szCs w:val="28"/>
              </w:rPr>
              <w:t>变更后</w:t>
            </w:r>
          </w:p>
        </w:tc>
        <w:tc>
          <w:tcPr>
            <w:tcW w:w="6388" w:type="dxa"/>
            <w:gridSpan w:val="5"/>
            <w:vAlign w:val="center"/>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9218" w:type="dxa"/>
            <w:gridSpan w:val="7"/>
            <w:vAlign w:val="center"/>
          </w:tcPr>
          <w:p>
            <w:pPr>
              <w:autoSpaceDN w:val="0"/>
              <w:textAlignment w:val="center"/>
              <w:rPr>
                <w:rFonts w:ascii="宋体" w:hAnsi="宋体" w:eastAsia="宋体"/>
                <w:sz w:val="28"/>
                <w:szCs w:val="28"/>
              </w:rPr>
            </w:pPr>
            <w:r>
              <w:rPr>
                <w:rFonts w:hint="eastAsia" w:ascii="宋体" w:hAnsi="宋体" w:eastAsia="宋体"/>
                <w:sz w:val="28"/>
                <w:szCs w:val="28"/>
              </w:rPr>
              <w:t>申请人承诺：</w:t>
            </w:r>
          </w:p>
          <w:p>
            <w:pPr>
              <w:autoSpaceDN w:val="0"/>
              <w:ind w:firstLine="481"/>
              <w:textAlignment w:val="center"/>
              <w:rPr>
                <w:rFonts w:ascii="宋体" w:hAnsi="宋体" w:eastAsia="宋体"/>
                <w:b/>
                <w:bCs/>
                <w:color w:val="000000"/>
                <w:sz w:val="28"/>
                <w:szCs w:val="28"/>
              </w:rPr>
            </w:pPr>
            <w:r>
              <w:rPr>
                <w:rFonts w:hint="eastAsia" w:ascii="宋体" w:hAnsi="宋体" w:eastAsia="宋体"/>
                <w:b/>
                <w:bCs/>
                <w:color w:val="000000"/>
                <w:sz w:val="28"/>
                <w:szCs w:val="28"/>
              </w:rPr>
              <w:t>以上所填写的信息真实准确，此申请一旦发出即为不可撤销，由此产生的所有后果自行承担。</w:t>
            </w:r>
          </w:p>
          <w:p>
            <w:pPr>
              <w:autoSpaceDN w:val="0"/>
              <w:ind w:firstLine="481"/>
              <w:textAlignment w:val="center"/>
              <w:rPr>
                <w:rFonts w:ascii="宋体" w:hAnsi="宋体" w:eastAsia="宋体"/>
                <w:b/>
                <w:bCs/>
                <w:color w:val="000000"/>
                <w:sz w:val="28"/>
                <w:szCs w:val="28"/>
              </w:rPr>
            </w:pPr>
          </w:p>
          <w:p>
            <w:pPr>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本人签字：</w:t>
            </w:r>
          </w:p>
          <w:p>
            <w:pPr>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申请日期： </w:t>
            </w:r>
            <w:r>
              <w:rPr>
                <w:rFonts w:ascii="宋体" w:hAnsi="宋体" w:eastAsia="宋体"/>
                <w:sz w:val="28"/>
                <w:szCs w:val="28"/>
              </w:rPr>
              <w:t xml:space="preserve">  </w:t>
            </w:r>
            <w:r>
              <w:rPr>
                <w:rFonts w:hint="eastAsia" w:ascii="宋体" w:hAnsi="宋体" w:eastAsia="宋体"/>
                <w:sz w:val="28"/>
                <w:szCs w:val="28"/>
              </w:rPr>
              <w:t xml:space="preserve">年 </w:t>
            </w:r>
            <w:r>
              <w:rPr>
                <w:rFonts w:ascii="宋体" w:hAnsi="宋体" w:eastAsia="宋体"/>
                <w:sz w:val="28"/>
                <w:szCs w:val="28"/>
              </w:rPr>
              <w:t xml:space="preserve">  </w:t>
            </w:r>
            <w:r>
              <w:rPr>
                <w:rFonts w:hint="eastAsia" w:ascii="宋体" w:hAnsi="宋体" w:eastAsia="宋体"/>
                <w:sz w:val="28"/>
                <w:szCs w:val="28"/>
              </w:rPr>
              <w:t xml:space="preserve">月 </w:t>
            </w:r>
            <w:r>
              <w:rPr>
                <w:rFonts w:ascii="宋体" w:hAnsi="宋体" w:eastAsia="宋体"/>
                <w:sz w:val="28"/>
                <w:szCs w:val="28"/>
              </w:rPr>
              <w:t xml:space="preserve">  </w:t>
            </w:r>
            <w:r>
              <w:rPr>
                <w:rFonts w:hint="eastAsia" w:ascii="宋体" w:hAnsi="宋体" w:eastAsia="宋体"/>
                <w:sz w:val="28"/>
                <w:szCs w:val="28"/>
              </w:rPr>
              <w:t>日</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9788774"/>
      <w:docPartObj>
        <w:docPartGallery w:val="autotext"/>
      </w:docPartObj>
    </w:sdtPr>
    <w:sdtEndPr>
      <w:rPr>
        <w:rFonts w:ascii="宋体" w:hAnsi="宋体" w:eastAsia="宋体"/>
        <w:sz w:val="28"/>
        <w:szCs w:val="28"/>
      </w:rPr>
    </w:sdtEndPr>
    <w:sdtContent>
      <w:p>
        <w:pPr>
          <w:pStyle w:val="2"/>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4349126"/>
      <w:docPartObj>
        <w:docPartGallery w:val="autotext"/>
      </w:docPartObj>
    </w:sdtPr>
    <w:sdtEndPr>
      <w:rPr>
        <w:rFonts w:ascii="宋体" w:hAnsi="宋体" w:eastAsia="宋体"/>
        <w:sz w:val="28"/>
        <w:szCs w:val="28"/>
      </w:rPr>
    </w:sdtEndPr>
    <w:sdtContent>
      <w:p>
        <w:pPr>
          <w:pStyle w:val="2"/>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YWQ4ZTY0NmMwZDk3ZmIyYjE5MGIwMTRmOTU1NjIifQ=="/>
  </w:docVars>
  <w:rsids>
    <w:rsidRoot w:val="2CC401AF"/>
    <w:rsid w:val="2CC40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2024-04-10T07:06:00Z</dcterms:created>
  <dc:creator>XC</dc:creator>
  <cp:lastModifiedBy>XC</cp:lastModifiedBy>
  <dcterms:modified xsi:type="dcterms:W3CDTF">2024-04-10T07:07:34Z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66E120FF564F44148322E0ADE9662707_11</vt:lpwstr>
  </property>
</Properties>
</file>